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E27EA" w14:textId="77777777" w:rsidR="00B546B9" w:rsidRDefault="00B546B9" w:rsidP="00B546B9">
      <w:pPr>
        <w:pStyle w:val="MessageHeader"/>
        <w:keepLines w:val="0"/>
        <w:spacing w:after="0" w:line="240" w:lineRule="auto"/>
        <w:jc w:val="center"/>
      </w:pPr>
      <w:r>
        <w:rPr>
          <w:noProof/>
        </w:rPr>
        <w:drawing>
          <wp:inline distT="0" distB="0" distL="0" distR="0" wp14:anchorId="56FB66FE" wp14:editId="05AAF9B1">
            <wp:extent cx="808858"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449" cy="621874"/>
                    </a:xfrm>
                    <a:prstGeom prst="rect">
                      <a:avLst/>
                    </a:prstGeom>
                    <a:noFill/>
                    <a:ln>
                      <a:noFill/>
                    </a:ln>
                  </pic:spPr>
                </pic:pic>
              </a:graphicData>
            </a:graphic>
          </wp:inline>
        </w:drawing>
      </w:r>
    </w:p>
    <w:p w14:paraId="19EE0178" w14:textId="77777777" w:rsidR="00B546B9" w:rsidRDefault="00B546B9" w:rsidP="00B546B9">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5ABB1AAE" w14:textId="32732F16" w:rsidR="00B546B9" w:rsidRDefault="00997283" w:rsidP="00B546B9">
      <w:pPr>
        <w:jc w:val="center"/>
        <w:rPr>
          <w:rFonts w:ascii="Gill Sans MT" w:hAnsi="Gill Sans MT"/>
          <w:sz w:val="20"/>
          <w:szCs w:val="20"/>
        </w:rPr>
      </w:pPr>
      <w:r w:rsidRPr="00985165">
        <w:rPr>
          <w:rFonts w:ascii="Gill Sans MT" w:hAnsi="Gill Sans MT"/>
        </w:rPr>
        <w:t>1999 Harrison St.</w:t>
      </w:r>
      <w:r w:rsidR="005F62CE" w:rsidRPr="00985165">
        <w:rPr>
          <w:rFonts w:ascii="Gill Sans MT" w:hAnsi="Gill Sans MT"/>
        </w:rPr>
        <w:t xml:space="preserve">, </w:t>
      </w:r>
      <w:r w:rsidR="00B546B9" w:rsidRPr="00985165">
        <w:rPr>
          <w:rFonts w:ascii="Gill Sans MT" w:hAnsi="Gill Sans MT"/>
        </w:rPr>
        <w:t xml:space="preserve">Suite </w:t>
      </w:r>
      <w:r w:rsidRPr="00985165">
        <w:rPr>
          <w:rFonts w:ascii="Gill Sans MT" w:hAnsi="Gill Sans MT"/>
        </w:rPr>
        <w:t>2100</w:t>
      </w:r>
      <w:r w:rsidR="00B546B9" w:rsidRPr="00985165">
        <w:rPr>
          <w:rFonts w:ascii="Gill Sans MT" w:hAnsi="Gill Sans MT"/>
        </w:rPr>
        <w:t xml:space="preserve">, Oakland, CA  94612  (510) 251-9470 • www.cwci.org </w:t>
      </w:r>
    </w:p>
    <w:p w14:paraId="05F6368E" w14:textId="77777777" w:rsidR="008849DA" w:rsidRDefault="008849DA" w:rsidP="00D63410">
      <w:pPr>
        <w:autoSpaceDE w:val="0"/>
        <w:autoSpaceDN w:val="0"/>
        <w:spacing w:after="0" w:line="240" w:lineRule="auto"/>
        <w:rPr>
          <w:rFonts w:ascii="Times New Roman" w:eastAsia="Calibri" w:hAnsi="Times New Roman" w:cs="Times New Roman"/>
          <w:b/>
          <w:bCs/>
          <w:color w:val="000000"/>
          <w:sz w:val="23"/>
          <w:szCs w:val="23"/>
        </w:rPr>
      </w:pPr>
    </w:p>
    <w:p w14:paraId="1F5E6267" w14:textId="06EC60A4" w:rsidR="008849DA" w:rsidRPr="008849DA" w:rsidRDefault="0058723C" w:rsidP="008849DA">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May 2</w:t>
      </w:r>
      <w:r w:rsidR="00B608E1">
        <w:rPr>
          <w:rFonts w:ascii="Times New Roman" w:eastAsia="Times New Roman" w:hAnsi="Times New Roman" w:cs="Times New Roman"/>
          <w:color w:val="000000"/>
          <w:sz w:val="24"/>
          <w:szCs w:val="24"/>
        </w:rPr>
        <w:t>, 2025</w:t>
      </w:r>
    </w:p>
    <w:p w14:paraId="02F1DBC5"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p>
    <w:p w14:paraId="7F4458A0"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u w:val="single"/>
        </w:rPr>
      </w:pPr>
      <w:r w:rsidRPr="008849DA">
        <w:rPr>
          <w:rFonts w:ascii="Times New Roman" w:eastAsia="Times New Roman" w:hAnsi="Times New Roman" w:cs="Times New Roman"/>
          <w:color w:val="000000"/>
          <w:sz w:val="24"/>
          <w:szCs w:val="24"/>
          <w:u w:val="single"/>
        </w:rPr>
        <w:t xml:space="preserve">VIA E-MAIL – </w:t>
      </w:r>
      <w:r w:rsidRPr="008849DA">
        <w:rPr>
          <w:rFonts w:ascii="Times New Roman" w:eastAsia="Calibri" w:hAnsi="Times New Roman" w:cs="Times New Roman"/>
          <w:color w:val="0563C1"/>
          <w:sz w:val="24"/>
          <w:szCs w:val="24"/>
          <w:u w:val="single"/>
        </w:rPr>
        <w:t>dwcrules@dir.ca.gov</w:t>
      </w:r>
    </w:p>
    <w:p w14:paraId="7C08FE9D"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p>
    <w:p w14:paraId="001CBD0F"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r w:rsidRPr="256F3DF0">
        <w:rPr>
          <w:rFonts w:ascii="Times New Roman" w:eastAsia="Times New Roman" w:hAnsi="Times New Roman" w:cs="Times New Roman"/>
          <w:color w:val="000000" w:themeColor="text1"/>
          <w:sz w:val="24"/>
          <w:szCs w:val="24"/>
        </w:rPr>
        <w:t>Maureen Gray, Regulations Coordinator</w:t>
      </w:r>
    </w:p>
    <w:p w14:paraId="03872D17" w14:textId="27881635" w:rsidR="28AEE438" w:rsidRDefault="28AEE438" w:rsidP="256F3DF0">
      <w:pPr>
        <w:spacing w:after="0" w:line="240" w:lineRule="auto"/>
        <w:jc w:val="both"/>
        <w:rPr>
          <w:rFonts w:ascii="Times New Roman" w:eastAsia="Times New Roman" w:hAnsi="Times New Roman" w:cs="Times New Roman"/>
          <w:color w:val="000000" w:themeColor="text1"/>
          <w:sz w:val="24"/>
          <w:szCs w:val="24"/>
        </w:rPr>
      </w:pPr>
      <w:r w:rsidRPr="256F3DF0">
        <w:rPr>
          <w:rFonts w:ascii="Times New Roman" w:eastAsia="Times New Roman" w:hAnsi="Times New Roman" w:cs="Times New Roman"/>
          <w:color w:val="000000" w:themeColor="text1"/>
          <w:sz w:val="24"/>
          <w:szCs w:val="24"/>
        </w:rPr>
        <w:t xml:space="preserve">Department of Industrial Relations </w:t>
      </w:r>
    </w:p>
    <w:p w14:paraId="698D8AD7" w14:textId="712BE95F"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r w:rsidRPr="008849DA">
        <w:rPr>
          <w:rFonts w:ascii="Times New Roman" w:eastAsia="Times New Roman" w:hAnsi="Times New Roman" w:cs="Times New Roman"/>
          <w:color w:val="000000"/>
          <w:sz w:val="24"/>
          <w:szCs w:val="24"/>
        </w:rPr>
        <w:t xml:space="preserve">Division of Workers’ Compensation </w:t>
      </w:r>
    </w:p>
    <w:p w14:paraId="76144241" w14:textId="66D8AC42" w:rsidR="008849DA" w:rsidRPr="008849DA" w:rsidRDefault="004831DF" w:rsidP="008849DA">
      <w:pPr>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 Box 420603</w:t>
      </w:r>
    </w:p>
    <w:p w14:paraId="405F70F0" w14:textId="2434E653" w:rsidR="008849DA" w:rsidRDefault="004831DF" w:rsidP="008849DA">
      <w:pPr>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 Francisco,</w:t>
      </w:r>
      <w:r w:rsidR="008849DA" w:rsidRPr="008849DA">
        <w:rPr>
          <w:rFonts w:ascii="Times New Roman" w:eastAsia="Times New Roman" w:hAnsi="Times New Roman" w:cs="Times New Roman"/>
          <w:color w:val="000000"/>
          <w:sz w:val="24"/>
          <w:szCs w:val="24"/>
        </w:rPr>
        <w:t xml:space="preserve"> CA </w:t>
      </w:r>
      <w:r w:rsidR="005E3018">
        <w:rPr>
          <w:rFonts w:ascii="Times New Roman" w:eastAsia="Times New Roman" w:hAnsi="Times New Roman" w:cs="Times New Roman"/>
          <w:color w:val="000000"/>
          <w:sz w:val="24"/>
          <w:szCs w:val="24"/>
        </w:rPr>
        <w:t>941</w:t>
      </w:r>
      <w:r>
        <w:rPr>
          <w:rFonts w:ascii="Times New Roman" w:eastAsia="Times New Roman" w:hAnsi="Times New Roman" w:cs="Times New Roman"/>
          <w:color w:val="000000"/>
          <w:sz w:val="24"/>
          <w:szCs w:val="24"/>
        </w:rPr>
        <w:t>4</w:t>
      </w:r>
      <w:r w:rsidR="005E3018">
        <w:rPr>
          <w:rFonts w:ascii="Times New Roman" w:eastAsia="Times New Roman" w:hAnsi="Times New Roman" w:cs="Times New Roman"/>
          <w:color w:val="000000"/>
          <w:sz w:val="24"/>
          <w:szCs w:val="24"/>
        </w:rPr>
        <w:t>2</w:t>
      </w:r>
    </w:p>
    <w:p w14:paraId="42B2B358" w14:textId="77777777" w:rsidR="00F42377" w:rsidRPr="008849DA" w:rsidRDefault="00F42377" w:rsidP="008849DA">
      <w:pPr>
        <w:autoSpaceDE w:val="0"/>
        <w:autoSpaceDN w:val="0"/>
        <w:spacing w:after="0" w:line="240" w:lineRule="auto"/>
        <w:jc w:val="both"/>
        <w:rPr>
          <w:rFonts w:ascii="Times New Roman" w:eastAsia="Times New Roman" w:hAnsi="Times New Roman" w:cs="Times New Roman"/>
          <w:color w:val="000000"/>
          <w:sz w:val="24"/>
          <w:szCs w:val="24"/>
        </w:rPr>
      </w:pPr>
    </w:p>
    <w:p w14:paraId="287C6C93" w14:textId="5CE55718" w:rsidR="008849DA" w:rsidRPr="007978A2" w:rsidRDefault="008849DA" w:rsidP="004C7E4F">
      <w:pPr>
        <w:pStyle w:val="NoSpacing"/>
        <w:ind w:left="1170" w:right="720" w:hanging="450"/>
        <w:rPr>
          <w:rFonts w:ascii="Times New Roman" w:eastAsia="Times New Roman" w:hAnsi="Times New Roman" w:cs="Times New Roman"/>
          <w:b/>
          <w:bCs/>
          <w:color w:val="000000"/>
          <w:sz w:val="24"/>
          <w:szCs w:val="24"/>
        </w:rPr>
      </w:pPr>
      <w:r w:rsidRPr="256F3DF0">
        <w:rPr>
          <w:rFonts w:ascii="Times New Roman" w:eastAsia="Times New Roman" w:hAnsi="Times New Roman" w:cs="Times New Roman"/>
          <w:b/>
          <w:bCs/>
          <w:color w:val="000000" w:themeColor="text1"/>
          <w:sz w:val="24"/>
          <w:szCs w:val="24"/>
        </w:rPr>
        <w:t xml:space="preserve">Re:  </w:t>
      </w:r>
      <w:r w:rsidR="00E46A3F" w:rsidRPr="256F3DF0">
        <w:rPr>
          <w:rFonts w:ascii="Times New Roman" w:eastAsia="Times New Roman" w:hAnsi="Times New Roman" w:cs="Times New Roman"/>
          <w:b/>
          <w:bCs/>
          <w:color w:val="000000" w:themeColor="text1"/>
          <w:sz w:val="24"/>
          <w:szCs w:val="24"/>
        </w:rPr>
        <w:t xml:space="preserve">Proposed Amendments to the </w:t>
      </w:r>
      <w:r w:rsidR="002667B4">
        <w:rPr>
          <w:rFonts w:ascii="Times New Roman" w:eastAsia="Times New Roman" w:hAnsi="Times New Roman" w:cs="Times New Roman"/>
          <w:b/>
          <w:bCs/>
          <w:color w:val="000000" w:themeColor="text1"/>
          <w:sz w:val="24"/>
          <w:szCs w:val="24"/>
        </w:rPr>
        <w:t>Utilization Review Regulations</w:t>
      </w:r>
      <w:r w:rsidR="00443FCC" w:rsidRPr="256F3DF0">
        <w:rPr>
          <w:rFonts w:ascii="Times New Roman" w:eastAsia="Times New Roman" w:hAnsi="Times New Roman" w:cs="Times New Roman"/>
          <w:b/>
          <w:bCs/>
          <w:color w:val="000000" w:themeColor="text1"/>
          <w:sz w:val="24"/>
          <w:szCs w:val="24"/>
        </w:rPr>
        <w:t xml:space="preserve"> – </w:t>
      </w:r>
      <w:r w:rsidR="0058723C">
        <w:rPr>
          <w:rFonts w:ascii="Times New Roman" w:eastAsia="Times New Roman" w:hAnsi="Times New Roman" w:cs="Times New Roman"/>
          <w:b/>
          <w:bCs/>
          <w:color w:val="000000" w:themeColor="text1"/>
          <w:sz w:val="24"/>
          <w:szCs w:val="24"/>
        </w:rPr>
        <w:t xml:space="preserve">Second </w:t>
      </w:r>
      <w:r w:rsidR="00B608E1">
        <w:rPr>
          <w:rFonts w:ascii="Times New Roman" w:eastAsia="Times New Roman" w:hAnsi="Times New Roman" w:cs="Times New Roman"/>
          <w:b/>
          <w:bCs/>
          <w:color w:val="000000" w:themeColor="text1"/>
          <w:sz w:val="24"/>
          <w:szCs w:val="24"/>
        </w:rPr>
        <w:t>15</w:t>
      </w:r>
      <w:r w:rsidR="00ED2AAF" w:rsidRPr="256F3DF0">
        <w:rPr>
          <w:rFonts w:ascii="Times New Roman" w:eastAsia="Times New Roman" w:hAnsi="Times New Roman" w:cs="Times New Roman"/>
          <w:b/>
          <w:bCs/>
          <w:color w:val="000000" w:themeColor="text1"/>
          <w:sz w:val="24"/>
          <w:szCs w:val="24"/>
        </w:rPr>
        <w:t>-</w:t>
      </w:r>
      <w:r w:rsidR="004B184A" w:rsidRPr="256F3DF0">
        <w:rPr>
          <w:rFonts w:ascii="Times New Roman" w:eastAsia="Times New Roman" w:hAnsi="Times New Roman" w:cs="Times New Roman"/>
          <w:b/>
          <w:bCs/>
          <w:color w:val="000000" w:themeColor="text1"/>
          <w:sz w:val="24"/>
          <w:szCs w:val="24"/>
        </w:rPr>
        <w:t xml:space="preserve">Day </w:t>
      </w:r>
      <w:r w:rsidR="008640A4" w:rsidRPr="256F3DF0">
        <w:rPr>
          <w:rFonts w:ascii="Times New Roman" w:eastAsia="Times New Roman" w:hAnsi="Times New Roman" w:cs="Times New Roman"/>
          <w:b/>
          <w:bCs/>
          <w:color w:val="000000" w:themeColor="text1"/>
          <w:sz w:val="24"/>
          <w:szCs w:val="24"/>
        </w:rPr>
        <w:t>Comment Period</w:t>
      </w:r>
    </w:p>
    <w:p w14:paraId="58FA1A38" w14:textId="77777777" w:rsidR="008849DA" w:rsidRPr="007978A2" w:rsidRDefault="008849DA" w:rsidP="007978A2">
      <w:pPr>
        <w:pStyle w:val="NoSpacing"/>
        <w:rPr>
          <w:rFonts w:ascii="Times New Roman" w:eastAsia="Times New Roman" w:hAnsi="Times New Roman" w:cs="Times New Roman"/>
          <w:b/>
          <w:bCs/>
          <w:color w:val="000000"/>
          <w:sz w:val="24"/>
          <w:szCs w:val="24"/>
        </w:rPr>
      </w:pPr>
    </w:p>
    <w:p w14:paraId="0DCCB163" w14:textId="77777777" w:rsidR="008849DA" w:rsidRPr="008849DA" w:rsidRDefault="008849DA" w:rsidP="008849DA">
      <w:pPr>
        <w:tabs>
          <w:tab w:val="left" w:pos="720"/>
        </w:tabs>
        <w:autoSpaceDE w:val="0"/>
        <w:autoSpaceDN w:val="0"/>
        <w:spacing w:after="0" w:line="240" w:lineRule="auto"/>
        <w:rPr>
          <w:rFonts w:ascii="Times New Roman" w:eastAsia="Times New Roman" w:hAnsi="Times New Roman" w:cs="Times New Roman"/>
          <w:color w:val="000000"/>
          <w:sz w:val="24"/>
          <w:szCs w:val="24"/>
        </w:rPr>
      </w:pPr>
      <w:r w:rsidRPr="008849DA">
        <w:rPr>
          <w:rFonts w:ascii="Times New Roman" w:eastAsia="Times New Roman" w:hAnsi="Times New Roman" w:cs="Times New Roman"/>
          <w:color w:val="000000"/>
          <w:sz w:val="24"/>
          <w:szCs w:val="24"/>
        </w:rPr>
        <w:t xml:space="preserve">Dear Ms. Gray:    </w:t>
      </w:r>
    </w:p>
    <w:p w14:paraId="00BDCAAE" w14:textId="77777777" w:rsidR="008849DA" w:rsidRPr="008849DA" w:rsidRDefault="008849DA" w:rsidP="008849DA">
      <w:pPr>
        <w:autoSpaceDE w:val="0"/>
        <w:autoSpaceDN w:val="0"/>
        <w:spacing w:after="0" w:line="240" w:lineRule="auto"/>
        <w:rPr>
          <w:rFonts w:ascii="Times New Roman" w:eastAsia="Times New Roman" w:hAnsi="Times New Roman" w:cs="Times New Roman"/>
          <w:color w:val="000000"/>
          <w:sz w:val="24"/>
          <w:szCs w:val="24"/>
        </w:rPr>
      </w:pPr>
    </w:p>
    <w:p w14:paraId="0C153308" w14:textId="1646DEF4" w:rsidR="008849DA" w:rsidRPr="008849DA" w:rsidRDefault="008849DA" w:rsidP="008849DA">
      <w:pPr>
        <w:spacing w:after="0" w:line="240" w:lineRule="auto"/>
        <w:rPr>
          <w:rFonts w:ascii="Times New Roman" w:eastAsia="Calibri" w:hAnsi="Times New Roman" w:cs="Times New Roman"/>
          <w:sz w:val="24"/>
          <w:szCs w:val="24"/>
        </w:rPr>
      </w:pPr>
      <w:r w:rsidRPr="008849DA">
        <w:rPr>
          <w:rFonts w:ascii="Times New Roman" w:eastAsia="Times New Roman" w:hAnsi="Times New Roman" w:cs="Times New Roman"/>
          <w:color w:val="000000"/>
          <w:sz w:val="24"/>
          <w:szCs w:val="24"/>
        </w:rPr>
        <w:t xml:space="preserve">These comments on proposed </w:t>
      </w:r>
      <w:r w:rsidR="00582646">
        <w:rPr>
          <w:rFonts w:ascii="Times New Roman" w:eastAsia="Times New Roman" w:hAnsi="Times New Roman" w:cs="Times New Roman"/>
          <w:color w:val="000000"/>
          <w:sz w:val="24"/>
          <w:szCs w:val="24"/>
        </w:rPr>
        <w:t>modifications</w:t>
      </w:r>
      <w:r w:rsidRPr="008849DA">
        <w:rPr>
          <w:rFonts w:ascii="Times New Roman" w:eastAsia="Times New Roman" w:hAnsi="Times New Roman" w:cs="Times New Roman"/>
          <w:color w:val="000000"/>
          <w:sz w:val="24"/>
          <w:szCs w:val="24"/>
        </w:rPr>
        <w:t xml:space="preserve"> to the </w:t>
      </w:r>
      <w:r w:rsidR="00582646">
        <w:rPr>
          <w:rFonts w:ascii="Times New Roman" w:eastAsia="Times New Roman" w:hAnsi="Times New Roman" w:cs="Times New Roman"/>
          <w:color w:val="000000"/>
          <w:sz w:val="24"/>
          <w:szCs w:val="24"/>
        </w:rPr>
        <w:t xml:space="preserve">text of rules related to the </w:t>
      </w:r>
      <w:r w:rsidR="004831DF">
        <w:rPr>
          <w:rFonts w:ascii="Times New Roman" w:eastAsia="Times New Roman" w:hAnsi="Times New Roman" w:cs="Times New Roman"/>
          <w:color w:val="000000"/>
          <w:sz w:val="24"/>
          <w:szCs w:val="24"/>
        </w:rPr>
        <w:t xml:space="preserve">Utilization Review Regulations </w:t>
      </w:r>
      <w:r w:rsidRPr="008849DA">
        <w:rPr>
          <w:rFonts w:ascii="Times New Roman" w:eastAsia="Times New Roman" w:hAnsi="Times New Roman" w:cs="Times New Roman"/>
          <w:color w:val="000000"/>
          <w:sz w:val="24"/>
          <w:szCs w:val="24"/>
        </w:rPr>
        <w:t xml:space="preserve">are presented on </w:t>
      </w:r>
      <w:r w:rsidRPr="002E325A">
        <w:rPr>
          <w:rFonts w:ascii="Times New Roman" w:eastAsia="Times New Roman" w:hAnsi="Times New Roman" w:cs="Times New Roman"/>
          <w:color w:val="000000"/>
          <w:sz w:val="24"/>
          <w:szCs w:val="24"/>
        </w:rPr>
        <w:t xml:space="preserve">behalf of members of the California Workers’ Compensation Institute (the Institute). </w:t>
      </w:r>
      <w:bookmarkStart w:id="0" w:name="_Hlk80357028"/>
      <w:r w:rsidRPr="002E325A">
        <w:rPr>
          <w:rFonts w:ascii="Times New Roman" w:eastAsia="Times New Roman" w:hAnsi="Times New Roman" w:cs="Times New Roman"/>
          <w:color w:val="000000"/>
          <w:sz w:val="24"/>
          <w:szCs w:val="24"/>
        </w:rPr>
        <w:t xml:space="preserve">Institute </w:t>
      </w:r>
      <w:r w:rsidRPr="002E325A">
        <w:rPr>
          <w:rFonts w:ascii="Times New Roman" w:eastAsia="Times New Roman" w:hAnsi="Times New Roman" w:cs="Times New Roman"/>
          <w:sz w:val="24"/>
          <w:szCs w:val="24"/>
        </w:rPr>
        <w:t xml:space="preserve">members include insurers </w:t>
      </w:r>
      <w:r w:rsidRPr="002C28E5">
        <w:rPr>
          <w:rFonts w:ascii="Times New Roman" w:eastAsia="Times New Roman" w:hAnsi="Times New Roman" w:cs="Times New Roman"/>
          <w:sz w:val="24"/>
          <w:szCs w:val="24"/>
        </w:rPr>
        <w:t xml:space="preserve">writing </w:t>
      </w:r>
      <w:r w:rsidR="008311EB" w:rsidRPr="00C86310">
        <w:rPr>
          <w:rFonts w:ascii="Times New Roman" w:eastAsia="Times New Roman" w:hAnsi="Times New Roman" w:cs="Times New Roman"/>
          <w:sz w:val="24"/>
          <w:szCs w:val="24"/>
        </w:rPr>
        <w:t>7</w:t>
      </w:r>
      <w:r w:rsidR="00026A9A" w:rsidRPr="00C86310">
        <w:rPr>
          <w:rFonts w:ascii="Times New Roman" w:eastAsia="Times New Roman" w:hAnsi="Times New Roman" w:cs="Times New Roman"/>
          <w:sz w:val="24"/>
          <w:szCs w:val="24"/>
        </w:rPr>
        <w:t>6</w:t>
      </w:r>
      <w:r w:rsidRPr="00C86310">
        <w:rPr>
          <w:rFonts w:ascii="Times New Roman" w:eastAsia="Times New Roman" w:hAnsi="Times New Roman" w:cs="Times New Roman"/>
          <w:sz w:val="24"/>
          <w:szCs w:val="24"/>
        </w:rPr>
        <w:t xml:space="preserve">% of California’s workers’ compensation premium, </w:t>
      </w:r>
      <w:r w:rsidRPr="00C86310">
        <w:rPr>
          <w:rFonts w:ascii="Times New Roman" w:eastAsia="Calibri" w:hAnsi="Times New Roman" w:cs="Times New Roman"/>
          <w:sz w:val="24"/>
          <w:szCs w:val="24"/>
        </w:rPr>
        <w:t>and self-insured employers with $</w:t>
      </w:r>
      <w:r w:rsidR="00C86310" w:rsidRPr="00C86310">
        <w:rPr>
          <w:rFonts w:ascii="Times New Roman" w:eastAsia="Calibri" w:hAnsi="Times New Roman" w:cs="Times New Roman"/>
          <w:sz w:val="24"/>
          <w:szCs w:val="24"/>
        </w:rPr>
        <w:t>9</w:t>
      </w:r>
      <w:r w:rsidR="005C487C">
        <w:rPr>
          <w:rFonts w:ascii="Times New Roman" w:eastAsia="Calibri" w:hAnsi="Times New Roman" w:cs="Times New Roman"/>
          <w:sz w:val="24"/>
          <w:szCs w:val="24"/>
        </w:rPr>
        <w:t>2</w:t>
      </w:r>
      <w:r w:rsidRPr="00C86310">
        <w:rPr>
          <w:rFonts w:ascii="Times New Roman" w:eastAsia="Calibri" w:hAnsi="Times New Roman" w:cs="Times New Roman"/>
          <w:sz w:val="24"/>
          <w:szCs w:val="24"/>
        </w:rPr>
        <w:t>B of annual payroll (3</w:t>
      </w:r>
      <w:r w:rsidR="005C487C">
        <w:rPr>
          <w:rFonts w:ascii="Times New Roman" w:eastAsia="Calibri" w:hAnsi="Times New Roman" w:cs="Times New Roman"/>
          <w:sz w:val="24"/>
          <w:szCs w:val="24"/>
        </w:rPr>
        <w:t>0</w:t>
      </w:r>
      <w:r w:rsidRPr="00C86310">
        <w:rPr>
          <w:rFonts w:ascii="Times New Roman" w:eastAsia="Calibri" w:hAnsi="Times New Roman" w:cs="Times New Roman"/>
          <w:sz w:val="24"/>
          <w:szCs w:val="24"/>
        </w:rPr>
        <w:t>.</w:t>
      </w:r>
      <w:r w:rsidR="00715F4E">
        <w:rPr>
          <w:rFonts w:ascii="Times New Roman" w:eastAsia="Calibri" w:hAnsi="Times New Roman" w:cs="Times New Roman"/>
          <w:sz w:val="24"/>
          <w:szCs w:val="24"/>
        </w:rPr>
        <w:t>3</w:t>
      </w:r>
      <w:r w:rsidR="00EA1877" w:rsidRPr="00C86310">
        <w:rPr>
          <w:rFonts w:ascii="Times New Roman" w:eastAsia="Calibri" w:hAnsi="Times New Roman" w:cs="Times New Roman"/>
          <w:sz w:val="24"/>
          <w:szCs w:val="24"/>
        </w:rPr>
        <w:t>%</w:t>
      </w:r>
      <w:r w:rsidRPr="00C86310">
        <w:rPr>
          <w:rFonts w:ascii="Times New Roman" w:eastAsia="Calibri" w:hAnsi="Times New Roman" w:cs="Times New Roman"/>
          <w:sz w:val="24"/>
          <w:szCs w:val="24"/>
        </w:rPr>
        <w:t xml:space="preserve"> of the state’s total annual self-insured payroll).</w:t>
      </w:r>
      <w:bookmarkEnd w:id="0"/>
      <w:r w:rsidR="002E325A">
        <w:rPr>
          <w:rFonts w:ascii="Times New Roman" w:eastAsia="Calibri" w:hAnsi="Times New Roman" w:cs="Times New Roman"/>
          <w:sz w:val="24"/>
          <w:szCs w:val="24"/>
        </w:rPr>
        <w:t xml:space="preserve">   </w:t>
      </w:r>
    </w:p>
    <w:p w14:paraId="245367C4" w14:textId="77777777" w:rsidR="008849DA" w:rsidRPr="008849DA" w:rsidRDefault="008849DA" w:rsidP="008849DA">
      <w:pPr>
        <w:spacing w:after="0" w:line="240" w:lineRule="auto"/>
        <w:rPr>
          <w:rFonts w:ascii="Times New Roman" w:eastAsia="Times New Roman" w:hAnsi="Times New Roman" w:cs="Times New Roman"/>
          <w:color w:val="000000"/>
          <w:sz w:val="24"/>
          <w:szCs w:val="24"/>
        </w:rPr>
      </w:pPr>
    </w:p>
    <w:p w14:paraId="2EC08F7A" w14:textId="41482827" w:rsidR="008849DA" w:rsidRPr="008849DA" w:rsidRDefault="008849DA" w:rsidP="008849DA">
      <w:pPr>
        <w:tabs>
          <w:tab w:val="left" w:pos="900"/>
        </w:tabs>
        <w:spacing w:after="0" w:line="240" w:lineRule="auto"/>
        <w:rPr>
          <w:rFonts w:ascii="Times New Roman" w:eastAsia="Times New Roman" w:hAnsi="Times New Roman" w:cs="Times New Roman"/>
          <w:sz w:val="24"/>
          <w:szCs w:val="24"/>
        </w:rPr>
      </w:pPr>
      <w:r w:rsidRPr="256F3DF0">
        <w:rPr>
          <w:rFonts w:ascii="Times New Roman" w:eastAsia="Times New Roman" w:hAnsi="Times New Roman" w:cs="Times New Roman"/>
          <w:sz w:val="24"/>
          <w:szCs w:val="24"/>
        </w:rPr>
        <w:t xml:space="preserve">Insurer members of the Institute include </w:t>
      </w:r>
      <w:r w:rsidR="002C28E5" w:rsidRPr="256F3DF0">
        <w:rPr>
          <w:rFonts w:ascii="Times New Roman" w:eastAsia="Times New Roman" w:hAnsi="Times New Roman" w:cs="Times New Roman"/>
          <w:sz w:val="24"/>
          <w:szCs w:val="24"/>
        </w:rPr>
        <w:t xml:space="preserve">AF Group/CompWest, </w:t>
      </w:r>
      <w:r w:rsidRPr="256F3DF0">
        <w:rPr>
          <w:rFonts w:ascii="Times New Roman" w:eastAsia="Times New Roman" w:hAnsi="Times New Roman" w:cs="Times New Roman"/>
          <w:sz w:val="24"/>
          <w:szCs w:val="24"/>
        </w:rPr>
        <w:t>AIG, AmTrust North America, Berkshire Hathaway</w:t>
      </w:r>
      <w:r w:rsidR="2933165A" w:rsidRPr="256F3DF0">
        <w:rPr>
          <w:rFonts w:ascii="Times New Roman" w:eastAsia="Times New Roman" w:hAnsi="Times New Roman" w:cs="Times New Roman"/>
          <w:sz w:val="24"/>
          <w:szCs w:val="24"/>
        </w:rPr>
        <w:t xml:space="preserve"> Homestate Companies</w:t>
      </w:r>
      <w:r w:rsidRPr="256F3DF0">
        <w:rPr>
          <w:rFonts w:ascii="Times New Roman" w:eastAsia="Times New Roman" w:hAnsi="Times New Roman" w:cs="Times New Roman"/>
          <w:sz w:val="24"/>
          <w:szCs w:val="24"/>
        </w:rPr>
        <w:t>, CHUBB, CNA, CopperPoint Insurance Companies, Crum &amp; Forster, EMPLOYERS, Everest</w:t>
      </w:r>
      <w:r w:rsidR="002C28E5" w:rsidRPr="256F3DF0">
        <w:rPr>
          <w:rFonts w:ascii="Times New Roman" w:eastAsia="Times New Roman" w:hAnsi="Times New Roman" w:cs="Times New Roman"/>
          <w:sz w:val="24"/>
          <w:szCs w:val="24"/>
        </w:rPr>
        <w:t xml:space="preserve"> </w:t>
      </w:r>
      <w:r w:rsidRPr="256F3DF0">
        <w:rPr>
          <w:rFonts w:ascii="Times New Roman" w:eastAsia="Times New Roman" w:hAnsi="Times New Roman" w:cs="Times New Roman"/>
          <w:sz w:val="24"/>
          <w:szCs w:val="24"/>
        </w:rPr>
        <w:t xml:space="preserve">Insurance, GUARD Insurance Companies, The Hanover Insurance </w:t>
      </w:r>
      <w:r w:rsidR="34381147" w:rsidRPr="256F3DF0">
        <w:rPr>
          <w:rFonts w:ascii="Times New Roman" w:eastAsia="Times New Roman" w:hAnsi="Times New Roman" w:cs="Times New Roman"/>
          <w:sz w:val="24"/>
          <w:szCs w:val="24"/>
        </w:rPr>
        <w:t>Group</w:t>
      </w:r>
      <w:r w:rsidRPr="256F3DF0">
        <w:rPr>
          <w:rFonts w:ascii="Times New Roman" w:eastAsia="Times New Roman" w:hAnsi="Times New Roman" w:cs="Times New Roman"/>
          <w:sz w:val="24"/>
          <w:szCs w:val="24"/>
        </w:rPr>
        <w:t>, The Hartford, ICW Group</w:t>
      </w:r>
      <w:r w:rsidR="00D11363">
        <w:rPr>
          <w:rFonts w:ascii="Times New Roman" w:eastAsia="Times New Roman" w:hAnsi="Times New Roman" w:cs="Times New Roman"/>
          <w:sz w:val="24"/>
          <w:szCs w:val="24"/>
        </w:rPr>
        <w:t xml:space="preserve"> Insurance Companies</w:t>
      </w:r>
      <w:r w:rsidRPr="256F3DF0">
        <w:rPr>
          <w:rFonts w:ascii="Times New Roman" w:eastAsia="Times New Roman" w:hAnsi="Times New Roman" w:cs="Times New Roman"/>
          <w:sz w:val="24"/>
          <w:szCs w:val="24"/>
        </w:rPr>
        <w:t>,</w:t>
      </w:r>
      <w:r w:rsidR="00D11363">
        <w:rPr>
          <w:rFonts w:ascii="Times New Roman" w:eastAsia="Times New Roman" w:hAnsi="Times New Roman" w:cs="Times New Roman"/>
          <w:sz w:val="24"/>
          <w:szCs w:val="24"/>
        </w:rPr>
        <w:t xml:space="preserve"> </w:t>
      </w:r>
      <w:r w:rsidRPr="256F3DF0">
        <w:rPr>
          <w:rFonts w:ascii="Times New Roman" w:eastAsia="Times New Roman" w:hAnsi="Times New Roman" w:cs="Times New Roman"/>
          <w:sz w:val="24"/>
          <w:szCs w:val="24"/>
        </w:rPr>
        <w:t xml:space="preserve">Liberty Mutual Insurance, North American Casualty Company, </w:t>
      </w:r>
      <w:r w:rsidR="00D11363">
        <w:rPr>
          <w:rFonts w:ascii="Times New Roman" w:eastAsia="Times New Roman" w:hAnsi="Times New Roman" w:cs="Times New Roman"/>
          <w:sz w:val="24"/>
          <w:szCs w:val="24"/>
        </w:rPr>
        <w:t xml:space="preserve">Pie Insurance, </w:t>
      </w:r>
      <w:r w:rsidRPr="256F3DF0">
        <w:rPr>
          <w:rFonts w:ascii="Times New Roman" w:eastAsia="Times New Roman" w:hAnsi="Times New Roman" w:cs="Times New Roman"/>
          <w:sz w:val="24"/>
          <w:szCs w:val="24"/>
        </w:rPr>
        <w:t>Preferred Employers Insurance, Republic Indemnity, Sentry Insurance, State Compensation Insurance Fund, Travelers, WCF Insurance, Zenith Insurance</w:t>
      </w:r>
      <w:r w:rsidR="00026A9A" w:rsidRPr="256F3DF0">
        <w:rPr>
          <w:rFonts w:ascii="Times New Roman" w:eastAsia="Times New Roman" w:hAnsi="Times New Roman" w:cs="Times New Roman"/>
          <w:sz w:val="24"/>
          <w:szCs w:val="24"/>
        </w:rPr>
        <w:t xml:space="preserve"> Company</w:t>
      </w:r>
      <w:r w:rsidRPr="256F3DF0">
        <w:rPr>
          <w:rFonts w:ascii="Times New Roman" w:eastAsia="Times New Roman" w:hAnsi="Times New Roman" w:cs="Times New Roman"/>
          <w:sz w:val="24"/>
          <w:szCs w:val="24"/>
        </w:rPr>
        <w:t>, and Zürich North America.</w:t>
      </w:r>
    </w:p>
    <w:p w14:paraId="2C4CFF2B" w14:textId="77777777" w:rsidR="008849DA" w:rsidRPr="008849DA" w:rsidRDefault="008849DA" w:rsidP="008849DA">
      <w:pPr>
        <w:tabs>
          <w:tab w:val="left" w:pos="900"/>
        </w:tabs>
        <w:spacing w:after="0" w:line="240" w:lineRule="auto"/>
        <w:rPr>
          <w:rFonts w:ascii="Times New Roman" w:eastAsia="Times New Roman" w:hAnsi="Times New Roman" w:cs="Times New Roman"/>
          <w:sz w:val="24"/>
          <w:szCs w:val="24"/>
        </w:rPr>
      </w:pPr>
    </w:p>
    <w:p w14:paraId="20E5ED87" w14:textId="08393092" w:rsidR="008849DA" w:rsidRDefault="008849DA" w:rsidP="008849DA">
      <w:pPr>
        <w:tabs>
          <w:tab w:val="left" w:pos="900"/>
        </w:tabs>
        <w:spacing w:after="0" w:line="240" w:lineRule="auto"/>
        <w:rPr>
          <w:rFonts w:ascii="Times New Roman" w:eastAsia="Times New Roman" w:hAnsi="Times New Roman" w:cs="Times New Roman"/>
          <w:sz w:val="24"/>
          <w:szCs w:val="24"/>
        </w:rPr>
      </w:pPr>
      <w:r w:rsidRPr="256F3DF0">
        <w:rPr>
          <w:rFonts w:ascii="Times New Roman" w:eastAsia="Times New Roman" w:hAnsi="Times New Roman" w:cs="Times New Roman"/>
          <w:sz w:val="24"/>
          <w:szCs w:val="24"/>
        </w:rPr>
        <w:t>Self-insured employer members include Albertsons</w:t>
      </w:r>
      <w:r w:rsidR="004831DF">
        <w:rPr>
          <w:rFonts w:ascii="Times New Roman" w:eastAsia="Times New Roman" w:hAnsi="Times New Roman" w:cs="Times New Roman"/>
          <w:sz w:val="24"/>
          <w:szCs w:val="24"/>
        </w:rPr>
        <w:t xml:space="preserve"> Companies</w:t>
      </w:r>
      <w:r w:rsidRPr="256F3DF0">
        <w:rPr>
          <w:rFonts w:ascii="Times New Roman" w:eastAsia="Times New Roman" w:hAnsi="Times New Roman" w:cs="Times New Roman"/>
          <w:sz w:val="24"/>
          <w:szCs w:val="24"/>
        </w:rPr>
        <w:t xml:space="preserve">, </w:t>
      </w:r>
      <w:r w:rsidR="005F62CE" w:rsidRPr="256F3DF0">
        <w:rPr>
          <w:rFonts w:ascii="Times New Roman" w:eastAsia="Times New Roman" w:hAnsi="Times New Roman" w:cs="Times New Roman"/>
          <w:sz w:val="24"/>
          <w:szCs w:val="24"/>
        </w:rPr>
        <w:t xml:space="preserve">Alliance of Schools for Cooperative Insurance Programs, </w:t>
      </w:r>
      <w:r w:rsidR="00B608E1" w:rsidRPr="00B608E1">
        <w:rPr>
          <w:rFonts w:ascii="Times New Roman" w:eastAsia="Times New Roman" w:hAnsi="Times New Roman" w:cs="Times New Roman"/>
          <w:sz w:val="24"/>
          <w:szCs w:val="24"/>
        </w:rPr>
        <w:t>BETA Healthcare Group Risk Management Authority</w:t>
      </w:r>
      <w:r w:rsidRPr="256F3DF0">
        <w:rPr>
          <w:rFonts w:ascii="Times New Roman" w:eastAsia="Times New Roman" w:hAnsi="Times New Roman" w:cs="Times New Roman"/>
          <w:sz w:val="24"/>
          <w:szCs w:val="24"/>
        </w:rPr>
        <w:t xml:space="preserve">, </w:t>
      </w:r>
      <w:r w:rsidR="00582646" w:rsidRPr="256F3DF0">
        <w:rPr>
          <w:rFonts w:ascii="Times New Roman" w:eastAsia="Times New Roman" w:hAnsi="Times New Roman" w:cs="Times New Roman"/>
          <w:sz w:val="24"/>
          <w:szCs w:val="24"/>
        </w:rPr>
        <w:t xml:space="preserve">California Fair Services Authority, </w:t>
      </w:r>
      <w:r w:rsidRPr="256F3DF0">
        <w:rPr>
          <w:rFonts w:ascii="Times New Roman" w:eastAsia="Times New Roman" w:hAnsi="Times New Roman" w:cs="Times New Roman"/>
          <w:sz w:val="24"/>
          <w:szCs w:val="24"/>
        </w:rPr>
        <w:t xml:space="preserve">California Joint Powers Insurance Authority, California State University Risk Management Authority, , City and County of San Francisco, City of Los Angeles, City of Pasadena, Costco Wholesale, County of Los Angeles, County of Santa Clara Risk Management, Dignity Health, Disneyland Resort, East Bay Municipal Utility District, Grimmway Farms, Kaiser Permanente, </w:t>
      </w:r>
      <w:r w:rsidR="00D11363">
        <w:rPr>
          <w:rFonts w:ascii="Times New Roman" w:eastAsia="Times New Roman" w:hAnsi="Times New Roman" w:cs="Times New Roman"/>
          <w:sz w:val="24"/>
          <w:szCs w:val="24"/>
        </w:rPr>
        <w:t xml:space="preserve">Loma Linda University Health Risk Management, </w:t>
      </w:r>
      <w:r w:rsidRPr="256F3DF0">
        <w:rPr>
          <w:rFonts w:ascii="Times New Roman" w:eastAsia="Times New Roman" w:hAnsi="Times New Roman" w:cs="Times New Roman"/>
          <w:sz w:val="24"/>
          <w:szCs w:val="24"/>
        </w:rPr>
        <w:t xml:space="preserve">North Bay Schools Insurance Authority, Pacific Gas &amp; Electric Company, </w:t>
      </w:r>
      <w:r w:rsidR="005F62CE" w:rsidRPr="256F3DF0">
        <w:rPr>
          <w:rFonts w:ascii="Times New Roman" w:eastAsia="Times New Roman" w:hAnsi="Times New Roman" w:cs="Times New Roman"/>
          <w:sz w:val="24"/>
          <w:szCs w:val="24"/>
        </w:rPr>
        <w:t xml:space="preserve">San Diego Gas &amp; Electric Company, </w:t>
      </w:r>
      <w:r w:rsidRPr="256F3DF0">
        <w:rPr>
          <w:rFonts w:ascii="Times New Roman" w:eastAsia="Times New Roman" w:hAnsi="Times New Roman" w:cs="Times New Roman"/>
          <w:sz w:val="24"/>
          <w:szCs w:val="24"/>
        </w:rPr>
        <w:t xml:space="preserve">Schools Insurance Authority, Shasta County Risk Management, Shasta-Trinity Schools Insurance Group, Southern California Edison, </w:t>
      </w:r>
      <w:r w:rsidR="005F62CE" w:rsidRPr="256F3DF0">
        <w:rPr>
          <w:rFonts w:ascii="Times New Roman" w:eastAsia="Times New Roman" w:hAnsi="Times New Roman" w:cs="Times New Roman"/>
          <w:sz w:val="24"/>
          <w:szCs w:val="24"/>
        </w:rPr>
        <w:t xml:space="preserve">Southern </w:t>
      </w:r>
      <w:r w:rsidR="00B17D26">
        <w:rPr>
          <w:rFonts w:ascii="Times New Roman" w:eastAsia="Times New Roman" w:hAnsi="Times New Roman" w:cs="Times New Roman"/>
          <w:sz w:val="24"/>
          <w:szCs w:val="24"/>
        </w:rPr>
        <w:t xml:space="preserve">         </w:t>
      </w:r>
      <w:r w:rsidR="005F62CE" w:rsidRPr="256F3DF0">
        <w:rPr>
          <w:rFonts w:ascii="Times New Roman" w:eastAsia="Times New Roman" w:hAnsi="Times New Roman" w:cs="Times New Roman"/>
          <w:sz w:val="24"/>
          <w:szCs w:val="24"/>
        </w:rPr>
        <w:t xml:space="preserve">California Gas Company, </w:t>
      </w:r>
      <w:r w:rsidRPr="256F3DF0">
        <w:rPr>
          <w:rFonts w:ascii="Times New Roman" w:eastAsia="Times New Roman" w:hAnsi="Times New Roman" w:cs="Times New Roman"/>
          <w:sz w:val="24"/>
          <w:szCs w:val="24"/>
        </w:rPr>
        <w:t xml:space="preserve">Special District Risk Management Authority, Sutter Health, United Airlines, and the University of California. </w:t>
      </w:r>
    </w:p>
    <w:p w14:paraId="0B0FAF93" w14:textId="73CF645B" w:rsidR="00184896" w:rsidRDefault="00184896" w:rsidP="00216855">
      <w:pPr>
        <w:tabs>
          <w:tab w:val="left" w:pos="900"/>
        </w:tabs>
        <w:spacing w:after="0" w:line="240" w:lineRule="auto"/>
        <w:rPr>
          <w:rFonts w:ascii="Times New Roman" w:eastAsia="Calibri" w:hAnsi="Times New Roman" w:cs="Times New Roman"/>
          <w:sz w:val="24"/>
          <w:szCs w:val="24"/>
        </w:rPr>
      </w:pPr>
    </w:p>
    <w:p w14:paraId="5E746475" w14:textId="150900B2" w:rsidR="00871A3A" w:rsidRDefault="00871A3A" w:rsidP="00871A3A">
      <w:pPr>
        <w:tabs>
          <w:tab w:val="left" w:pos="900"/>
        </w:tabs>
        <w:spacing w:after="0" w:line="240" w:lineRule="auto"/>
        <w:rPr>
          <w:rFonts w:ascii="Times New Roman" w:eastAsia="Calibri" w:hAnsi="Times New Roman" w:cs="Times New Roman"/>
          <w:i/>
          <w:iCs/>
          <w:sz w:val="24"/>
          <w:szCs w:val="24"/>
        </w:rPr>
      </w:pPr>
      <w:r w:rsidRPr="000C7D98">
        <w:rPr>
          <w:rFonts w:ascii="Times New Roman" w:eastAsia="Calibri" w:hAnsi="Times New Roman" w:cs="Times New Roman"/>
          <w:sz w:val="24"/>
          <w:szCs w:val="24"/>
        </w:rPr>
        <w:t>Recommended revisions to the proposed regulations are indicated by</w:t>
      </w:r>
      <w:r w:rsidR="007415CD" w:rsidRPr="000C7D98">
        <w:rPr>
          <w:rFonts w:ascii="Times New Roman" w:eastAsia="Calibri" w:hAnsi="Times New Roman" w:cs="Times New Roman"/>
          <w:sz w:val="24"/>
          <w:szCs w:val="24"/>
        </w:rPr>
        <w:t xml:space="preserve"> </w:t>
      </w:r>
      <w:r w:rsidR="000C7D98" w:rsidRPr="009A0530">
        <w:rPr>
          <w:rFonts w:ascii="Times New Roman" w:eastAsia="Calibri" w:hAnsi="Times New Roman" w:cs="Times New Roman"/>
          <w:b/>
          <w:bCs/>
          <w:sz w:val="24"/>
          <w:szCs w:val="24"/>
        </w:rPr>
        <w:t>bolded</w:t>
      </w:r>
      <w:r w:rsidR="000C7D98" w:rsidRPr="000C7D98">
        <w:rPr>
          <w:rFonts w:ascii="Times New Roman" w:eastAsia="Calibri" w:hAnsi="Times New Roman" w:cs="Times New Roman"/>
          <w:sz w:val="24"/>
          <w:szCs w:val="24"/>
        </w:rPr>
        <w:t xml:space="preserve"> single</w:t>
      </w:r>
      <w:r w:rsidR="00B608E1" w:rsidRPr="000C7D98">
        <w:rPr>
          <w:rFonts w:ascii="Times New Roman" w:eastAsia="Calibri" w:hAnsi="Times New Roman" w:cs="Times New Roman"/>
          <w:sz w:val="24"/>
          <w:szCs w:val="24"/>
        </w:rPr>
        <w:t xml:space="preserve"> </w:t>
      </w:r>
      <w:r w:rsidRPr="000C7D98">
        <w:rPr>
          <w:rFonts w:ascii="Times New Roman" w:eastAsia="Calibri" w:hAnsi="Times New Roman" w:cs="Times New Roman"/>
          <w:sz w:val="24"/>
          <w:szCs w:val="24"/>
          <w:u w:val="single"/>
        </w:rPr>
        <w:t>underscore</w:t>
      </w:r>
      <w:r w:rsidR="00887301" w:rsidRPr="000C7D98">
        <w:rPr>
          <w:rFonts w:ascii="Times New Roman" w:eastAsia="Calibri" w:hAnsi="Times New Roman" w:cs="Times New Roman"/>
          <w:sz w:val="24"/>
          <w:szCs w:val="24"/>
          <w:u w:val="double"/>
        </w:rPr>
        <w:t xml:space="preserve"> </w:t>
      </w:r>
      <w:r w:rsidRPr="000C7D98">
        <w:rPr>
          <w:rFonts w:ascii="Times New Roman" w:eastAsia="Calibri" w:hAnsi="Times New Roman" w:cs="Times New Roman"/>
          <w:sz w:val="24"/>
          <w:szCs w:val="24"/>
        </w:rPr>
        <w:t xml:space="preserve">and </w:t>
      </w:r>
      <w:r w:rsidRPr="000C7D98">
        <w:rPr>
          <w:rFonts w:ascii="Times New Roman" w:eastAsia="Calibri" w:hAnsi="Times New Roman" w:cs="Times New Roman"/>
          <w:strike/>
          <w:sz w:val="24"/>
          <w:szCs w:val="24"/>
        </w:rPr>
        <w:t>strikeout</w:t>
      </w:r>
      <w:r w:rsidRPr="000C7D98">
        <w:rPr>
          <w:rFonts w:ascii="Times New Roman" w:eastAsia="Calibri" w:hAnsi="Times New Roman" w:cs="Times New Roman"/>
          <w:sz w:val="24"/>
          <w:szCs w:val="24"/>
        </w:rPr>
        <w:t>. Comments and discussion by the Institute are identified by italicized text.</w:t>
      </w:r>
    </w:p>
    <w:p w14:paraId="75F3F5B8" w14:textId="77777777" w:rsidR="00871A3A" w:rsidRDefault="00871A3A" w:rsidP="00216855">
      <w:pPr>
        <w:tabs>
          <w:tab w:val="left" w:pos="900"/>
        </w:tabs>
        <w:spacing w:after="0" w:line="240" w:lineRule="auto"/>
        <w:rPr>
          <w:rFonts w:ascii="Times New Roman" w:eastAsia="Calibri" w:hAnsi="Times New Roman" w:cs="Times New Roman"/>
          <w:sz w:val="24"/>
          <w:szCs w:val="24"/>
        </w:rPr>
      </w:pPr>
    </w:p>
    <w:p w14:paraId="19D24319" w14:textId="77777777" w:rsidR="003955B2" w:rsidRDefault="003955B2" w:rsidP="00216855">
      <w:pPr>
        <w:tabs>
          <w:tab w:val="left" w:pos="900"/>
        </w:tabs>
        <w:spacing w:after="0" w:line="240" w:lineRule="auto"/>
        <w:rPr>
          <w:rFonts w:ascii="Times New Roman" w:eastAsia="Calibri" w:hAnsi="Times New Roman" w:cs="Times New Roman"/>
          <w:sz w:val="24"/>
          <w:szCs w:val="24"/>
        </w:rPr>
      </w:pPr>
    </w:p>
    <w:p w14:paraId="7649DB9C" w14:textId="57FBE7AE" w:rsidR="00184896" w:rsidRDefault="00E46A3F" w:rsidP="00216855">
      <w:pPr>
        <w:tabs>
          <w:tab w:val="left" w:pos="9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Institute offers the following comments:</w:t>
      </w:r>
    </w:p>
    <w:p w14:paraId="17B434C9" w14:textId="77777777" w:rsidR="005464FB" w:rsidRDefault="005464FB" w:rsidP="00216855">
      <w:pPr>
        <w:tabs>
          <w:tab w:val="left" w:pos="900"/>
        </w:tabs>
        <w:spacing w:after="0" w:line="240" w:lineRule="auto"/>
        <w:rPr>
          <w:rFonts w:ascii="Times New Roman" w:eastAsia="Calibri" w:hAnsi="Times New Roman" w:cs="Times New Roman"/>
          <w:sz w:val="24"/>
          <w:szCs w:val="24"/>
        </w:rPr>
      </w:pPr>
    </w:p>
    <w:p w14:paraId="48227327" w14:textId="52C217A3" w:rsidR="005464FB" w:rsidRPr="005464FB" w:rsidRDefault="005464FB" w:rsidP="00216855">
      <w:pPr>
        <w:tabs>
          <w:tab w:val="left" w:pos="900"/>
        </w:tabs>
        <w:spacing w:after="0" w:line="240" w:lineRule="auto"/>
        <w:rPr>
          <w:rFonts w:ascii="Times New Roman" w:eastAsia="Calibri" w:hAnsi="Times New Roman" w:cs="Times New Roman"/>
          <w:b/>
          <w:bCs/>
          <w:sz w:val="24"/>
          <w:szCs w:val="24"/>
        </w:rPr>
      </w:pPr>
      <w:r w:rsidRPr="005464FB">
        <w:rPr>
          <w:rFonts w:ascii="Times New Roman" w:eastAsia="Calibri" w:hAnsi="Times New Roman" w:cs="Times New Roman"/>
          <w:b/>
          <w:bCs/>
          <w:sz w:val="24"/>
          <w:szCs w:val="24"/>
        </w:rPr>
        <w:t>§9785. Reporting Duties of the Primary Treating Physician</w:t>
      </w:r>
    </w:p>
    <w:p w14:paraId="15B64072" w14:textId="77777777" w:rsidR="00C353BF" w:rsidRDefault="00C353BF" w:rsidP="00216855">
      <w:pPr>
        <w:tabs>
          <w:tab w:val="left" w:pos="900"/>
        </w:tabs>
        <w:spacing w:after="0" w:line="240" w:lineRule="auto"/>
        <w:rPr>
          <w:rFonts w:ascii="Times New Roman" w:eastAsia="Calibri" w:hAnsi="Times New Roman" w:cs="Times New Roman"/>
          <w:sz w:val="24"/>
          <w:szCs w:val="24"/>
        </w:rPr>
      </w:pPr>
    </w:p>
    <w:p w14:paraId="552FE516" w14:textId="283E534F" w:rsidR="005464FB" w:rsidRDefault="005464FB" w:rsidP="00216855">
      <w:pPr>
        <w:tabs>
          <w:tab w:val="left" w:pos="900"/>
        </w:tabs>
        <w:spacing w:after="0" w:line="240" w:lineRule="auto"/>
        <w:rPr>
          <w:rFonts w:ascii="Times New Roman" w:eastAsia="Calibri" w:hAnsi="Times New Roman" w:cs="Times New Roman"/>
          <w:sz w:val="24"/>
          <w:szCs w:val="24"/>
        </w:rPr>
      </w:pPr>
      <w:r w:rsidRPr="005464FB">
        <w:rPr>
          <w:rFonts w:ascii="Times New Roman" w:eastAsia="Calibri" w:hAnsi="Times New Roman" w:cs="Times New Roman"/>
          <w:sz w:val="24"/>
          <w:szCs w:val="24"/>
        </w:rPr>
        <w:t xml:space="preserve">(d) The primary treating physician shall render opinions on all medical issues necessary to determine the </w:t>
      </w:r>
      <w:r w:rsidR="003955B2" w:rsidRPr="005464FB">
        <w:rPr>
          <w:rFonts w:ascii="Times New Roman" w:eastAsia="Calibri" w:hAnsi="Times New Roman" w:cs="Times New Roman"/>
          <w:sz w:val="24"/>
          <w:szCs w:val="24"/>
        </w:rPr>
        <w:t>employee</w:t>
      </w:r>
      <w:r w:rsidR="003955B2">
        <w:rPr>
          <w:rFonts w:ascii="Times New Roman" w:eastAsia="Calibri" w:hAnsi="Times New Roman" w:cs="Times New Roman"/>
          <w:sz w:val="24"/>
          <w:szCs w:val="24"/>
        </w:rPr>
        <w:t>’</w:t>
      </w:r>
      <w:r w:rsidR="003955B2" w:rsidRPr="005464FB">
        <w:rPr>
          <w:rFonts w:ascii="Times New Roman" w:eastAsia="Calibri" w:hAnsi="Times New Roman" w:cs="Times New Roman"/>
          <w:sz w:val="24"/>
          <w:szCs w:val="24"/>
        </w:rPr>
        <w:t xml:space="preserve">s </w:t>
      </w:r>
      <w:r w:rsidRPr="005464FB">
        <w:rPr>
          <w:rFonts w:ascii="Times New Roman" w:eastAsia="Calibri" w:hAnsi="Times New Roman" w:cs="Times New Roman"/>
          <w:sz w:val="24"/>
          <w:szCs w:val="24"/>
        </w:rPr>
        <w:t xml:space="preserve">eligibility for compensation in the manner prescribed in subdivisions (e), (f), </w:t>
      </w:r>
      <w:r w:rsidRPr="003C3BCE">
        <w:rPr>
          <w:rFonts w:ascii="Times New Roman" w:eastAsia="Calibri" w:hAnsi="Times New Roman" w:cs="Times New Roman"/>
          <w:sz w:val="24"/>
          <w:szCs w:val="24"/>
        </w:rPr>
        <w:t>(h), (i) and (j) of this section. The primary treating physician may transmit reports to the claims administrator by secure email, mail, or FAX, or by any other means satisfactory to the claims administrator, including secure electronic transmission, such as through electronic data interchange (EDI)</w:t>
      </w:r>
      <w:r w:rsidR="003C3BCE" w:rsidRPr="003C3BCE">
        <w:rPr>
          <w:rFonts w:ascii="Times New Roman" w:eastAsia="Calibri" w:hAnsi="Times New Roman" w:cs="Times New Roman"/>
          <w:sz w:val="24"/>
          <w:szCs w:val="24"/>
        </w:rPr>
        <w:t>,</w:t>
      </w:r>
      <w:r w:rsidR="007670CD">
        <w:rPr>
          <w:rFonts w:ascii="Times New Roman" w:eastAsia="Calibri" w:hAnsi="Times New Roman" w:cs="Times New Roman"/>
          <w:sz w:val="24"/>
          <w:szCs w:val="24"/>
        </w:rPr>
        <w:t xml:space="preserve"> </w:t>
      </w:r>
      <w:r w:rsidR="003C3BCE">
        <w:rPr>
          <w:rFonts w:ascii="Times New Roman" w:eastAsia="Calibri" w:hAnsi="Times New Roman" w:cs="Times New Roman"/>
          <w:b/>
          <w:bCs/>
          <w:sz w:val="24"/>
          <w:szCs w:val="24"/>
          <w:u w:val="single"/>
        </w:rPr>
        <w:t>as designated by the claims administrator per section 9767.6(f)</w:t>
      </w:r>
      <w:r w:rsidRPr="005464FB">
        <w:rPr>
          <w:rFonts w:ascii="Times New Roman" w:eastAsia="Calibri" w:hAnsi="Times New Roman" w:cs="Times New Roman"/>
          <w:sz w:val="24"/>
          <w:szCs w:val="24"/>
        </w:rPr>
        <w:t>.</w:t>
      </w:r>
    </w:p>
    <w:p w14:paraId="3B4C44A2" w14:textId="77777777" w:rsidR="003C3BCE" w:rsidRDefault="003C3BCE" w:rsidP="00216855">
      <w:pPr>
        <w:tabs>
          <w:tab w:val="left" w:pos="900"/>
        </w:tabs>
        <w:spacing w:after="0" w:line="240" w:lineRule="auto"/>
        <w:rPr>
          <w:rFonts w:ascii="Times New Roman" w:eastAsia="Calibri" w:hAnsi="Times New Roman" w:cs="Times New Roman"/>
          <w:sz w:val="24"/>
          <w:szCs w:val="24"/>
        </w:rPr>
      </w:pPr>
    </w:p>
    <w:p w14:paraId="1525A8B5" w14:textId="0B7977D7" w:rsidR="003C3BCE" w:rsidRDefault="003C3BCE" w:rsidP="00216855">
      <w:pPr>
        <w:tabs>
          <w:tab w:val="left" w:pos="900"/>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Comment:</w:t>
      </w:r>
    </w:p>
    <w:p w14:paraId="6CE32914" w14:textId="77777777" w:rsidR="003C3BCE" w:rsidRDefault="003C3BCE" w:rsidP="00216855">
      <w:pPr>
        <w:tabs>
          <w:tab w:val="left" w:pos="900"/>
        </w:tabs>
        <w:spacing w:after="0" w:line="240" w:lineRule="auto"/>
        <w:rPr>
          <w:rFonts w:ascii="Times New Roman" w:eastAsia="Calibri" w:hAnsi="Times New Roman" w:cs="Times New Roman"/>
          <w:b/>
          <w:bCs/>
          <w:sz w:val="24"/>
          <w:szCs w:val="24"/>
        </w:rPr>
      </w:pPr>
    </w:p>
    <w:p w14:paraId="136E6CA2" w14:textId="04A2FE9E" w:rsidR="00DE7C39" w:rsidRDefault="003C3BCE" w:rsidP="00216855">
      <w:pPr>
        <w:tabs>
          <w:tab w:val="left" w:pos="900"/>
        </w:tabs>
        <w:spacing w:after="0" w:line="240" w:lineRule="auto"/>
        <w:rPr>
          <w:rFonts w:ascii="Times New Roman" w:eastAsia="Calibri" w:hAnsi="Times New Roman" w:cs="Times New Roman"/>
          <w:i/>
          <w:iCs/>
          <w:sz w:val="24"/>
          <w:szCs w:val="24"/>
        </w:rPr>
      </w:pPr>
      <w:r w:rsidRPr="003C3BCE">
        <w:rPr>
          <w:rFonts w:ascii="Times New Roman" w:eastAsia="Calibri" w:hAnsi="Times New Roman" w:cs="Times New Roman"/>
          <w:i/>
          <w:iCs/>
          <w:sz w:val="24"/>
          <w:szCs w:val="24"/>
        </w:rPr>
        <w:t>The Institute recommend</w:t>
      </w:r>
      <w:r>
        <w:rPr>
          <w:rFonts w:ascii="Times New Roman" w:eastAsia="Calibri" w:hAnsi="Times New Roman" w:cs="Times New Roman"/>
          <w:i/>
          <w:iCs/>
          <w:sz w:val="24"/>
          <w:szCs w:val="24"/>
        </w:rPr>
        <w:t xml:space="preserve">s adding language requiring the primary treating physician </w:t>
      </w:r>
      <w:r w:rsidR="00DE7C39">
        <w:rPr>
          <w:rFonts w:ascii="Times New Roman" w:eastAsia="Calibri" w:hAnsi="Times New Roman" w:cs="Times New Roman"/>
          <w:i/>
          <w:iCs/>
          <w:sz w:val="24"/>
          <w:szCs w:val="24"/>
        </w:rPr>
        <w:t xml:space="preserve">to utilize </w:t>
      </w:r>
      <w:r>
        <w:rPr>
          <w:rFonts w:ascii="Times New Roman" w:eastAsia="Calibri" w:hAnsi="Times New Roman" w:cs="Times New Roman"/>
          <w:i/>
          <w:iCs/>
          <w:sz w:val="24"/>
          <w:szCs w:val="24"/>
        </w:rPr>
        <w:t>the</w:t>
      </w:r>
      <w:r w:rsidR="00DE7C39">
        <w:rPr>
          <w:rFonts w:ascii="Times New Roman" w:eastAsia="Calibri" w:hAnsi="Times New Roman" w:cs="Times New Roman"/>
          <w:i/>
          <w:iCs/>
          <w:sz w:val="24"/>
          <w:szCs w:val="24"/>
        </w:rPr>
        <w:t xml:space="preserve"> addresses designated by the claims administrator in the section 9767.6(f) notice.</w:t>
      </w:r>
    </w:p>
    <w:p w14:paraId="177A632C" w14:textId="46CBCC6E" w:rsidR="003C3BCE" w:rsidRPr="003C3BCE" w:rsidRDefault="003C3BCE" w:rsidP="00216855">
      <w:pPr>
        <w:tabs>
          <w:tab w:val="left" w:pos="900"/>
        </w:tabs>
        <w:spacing w:after="0" w:line="240"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 </w:t>
      </w:r>
    </w:p>
    <w:p w14:paraId="21C17518" w14:textId="77777777" w:rsidR="005464FB" w:rsidRPr="003955B2" w:rsidRDefault="005464FB" w:rsidP="00216855">
      <w:pPr>
        <w:tabs>
          <w:tab w:val="left" w:pos="900"/>
        </w:tabs>
        <w:spacing w:after="0" w:line="240" w:lineRule="auto"/>
        <w:rPr>
          <w:rFonts w:ascii="Times New Roman" w:eastAsia="Calibri" w:hAnsi="Times New Roman" w:cs="Times New Roman"/>
          <w:sz w:val="24"/>
          <w:szCs w:val="24"/>
        </w:rPr>
      </w:pPr>
    </w:p>
    <w:p w14:paraId="24D7CA87" w14:textId="1F6649C0" w:rsidR="00C353BF" w:rsidRPr="007670CD" w:rsidRDefault="00C353BF" w:rsidP="00C353BF">
      <w:pPr>
        <w:spacing w:after="240"/>
        <w:rPr>
          <w:rFonts w:ascii="Times New Roman" w:hAnsi="Times New Roman" w:cs="Times New Roman"/>
          <w:b/>
          <w:bCs/>
        </w:rPr>
      </w:pPr>
      <w:r w:rsidRPr="007670CD">
        <w:rPr>
          <w:rFonts w:ascii="Times New Roman" w:hAnsi="Times New Roman" w:cs="Times New Roman"/>
          <w:b/>
          <w:bCs/>
        </w:rPr>
        <w:t xml:space="preserve">§9785.6. DWC Form PR-1: </w:t>
      </w:r>
      <w:r w:rsidR="007670CD">
        <w:rPr>
          <w:rFonts w:ascii="Times New Roman" w:hAnsi="Times New Roman" w:cs="Times New Roman"/>
          <w:b/>
          <w:bCs/>
        </w:rPr>
        <w:t>“</w:t>
      </w:r>
      <w:r w:rsidRPr="007670CD">
        <w:rPr>
          <w:rFonts w:ascii="Times New Roman" w:hAnsi="Times New Roman" w:cs="Times New Roman"/>
          <w:b/>
          <w:bCs/>
        </w:rPr>
        <w:t xml:space="preserve">Treating </w:t>
      </w:r>
      <w:r w:rsidR="003955B2" w:rsidRPr="007670CD">
        <w:rPr>
          <w:rFonts w:ascii="Times New Roman" w:hAnsi="Times New Roman" w:cs="Times New Roman"/>
          <w:b/>
          <w:bCs/>
        </w:rPr>
        <w:t>Physician</w:t>
      </w:r>
      <w:r w:rsidR="003955B2">
        <w:rPr>
          <w:rFonts w:ascii="Times New Roman" w:hAnsi="Times New Roman" w:cs="Times New Roman"/>
          <w:b/>
          <w:bCs/>
        </w:rPr>
        <w:t>’</w:t>
      </w:r>
      <w:r w:rsidR="003955B2" w:rsidRPr="007670CD">
        <w:rPr>
          <w:rFonts w:ascii="Times New Roman" w:hAnsi="Times New Roman" w:cs="Times New Roman"/>
          <w:b/>
          <w:bCs/>
        </w:rPr>
        <w:t xml:space="preserve">s </w:t>
      </w:r>
      <w:r w:rsidRPr="007670CD">
        <w:rPr>
          <w:rFonts w:ascii="Times New Roman" w:hAnsi="Times New Roman" w:cs="Times New Roman"/>
          <w:b/>
          <w:bCs/>
        </w:rPr>
        <w:t>Report</w:t>
      </w:r>
      <w:r w:rsidR="00F172D8" w:rsidRPr="007670CD">
        <w:rPr>
          <w:rFonts w:ascii="Times New Roman" w:hAnsi="Times New Roman" w:cs="Times New Roman"/>
          <w:b/>
          <w:bCs/>
        </w:rPr>
        <w:t>”</w:t>
      </w:r>
    </w:p>
    <w:p w14:paraId="5B2B2088" w14:textId="32282052" w:rsidR="00C353BF" w:rsidRPr="00C353BF" w:rsidRDefault="00C353BF" w:rsidP="00BF2931">
      <w:pPr>
        <w:spacing w:after="2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Comment:</w:t>
      </w:r>
    </w:p>
    <w:p w14:paraId="3DD64394" w14:textId="24B9FB3A" w:rsidR="00BF2931" w:rsidRDefault="00BF2931" w:rsidP="007670CD">
      <w:pPr>
        <w:spacing w:after="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The Institute</w:t>
      </w:r>
      <w:r w:rsidR="00C353BF">
        <w:rPr>
          <w:rFonts w:ascii="Times New Roman" w:eastAsia="Times New Roman" w:hAnsi="Times New Roman" w:cs="Times New Roman"/>
          <w:i/>
          <w:iCs/>
          <w:sz w:val="24"/>
          <w:szCs w:val="24"/>
        </w:rPr>
        <w:t xml:space="preserve"> supports</w:t>
      </w:r>
      <w:r>
        <w:rPr>
          <w:rFonts w:ascii="Times New Roman" w:eastAsia="Times New Roman" w:hAnsi="Times New Roman" w:cs="Times New Roman"/>
          <w:i/>
          <w:iCs/>
          <w:sz w:val="24"/>
          <w:szCs w:val="24"/>
        </w:rPr>
        <w:t xml:space="preserve"> the </w:t>
      </w:r>
      <w:r w:rsidR="000C7D98">
        <w:rPr>
          <w:rFonts w:ascii="Times New Roman" w:eastAsia="Times New Roman" w:hAnsi="Times New Roman" w:cs="Times New Roman"/>
          <w:i/>
          <w:iCs/>
          <w:sz w:val="24"/>
          <w:szCs w:val="24"/>
        </w:rPr>
        <w:t>removal</w:t>
      </w:r>
      <w:r w:rsidR="00C353BF">
        <w:rPr>
          <w:rFonts w:ascii="Times New Roman" w:eastAsia="Times New Roman" w:hAnsi="Times New Roman" w:cs="Times New Roman"/>
          <w:i/>
          <w:iCs/>
          <w:sz w:val="24"/>
          <w:szCs w:val="24"/>
        </w:rPr>
        <w:t xml:space="preserve"> of </w:t>
      </w:r>
      <w:r>
        <w:rPr>
          <w:rFonts w:ascii="Times New Roman" w:eastAsia="Times New Roman" w:hAnsi="Times New Roman" w:cs="Times New Roman"/>
          <w:i/>
          <w:iCs/>
          <w:sz w:val="24"/>
          <w:szCs w:val="24"/>
        </w:rPr>
        <w:t xml:space="preserve">the </w:t>
      </w:r>
      <w:r w:rsidR="009A0530">
        <w:rPr>
          <w:rFonts w:ascii="Times New Roman" w:eastAsia="Times New Roman" w:hAnsi="Times New Roman" w:cs="Times New Roman"/>
          <w:i/>
          <w:iCs/>
          <w:sz w:val="24"/>
          <w:szCs w:val="24"/>
        </w:rPr>
        <w:t xml:space="preserve">DWC Form </w:t>
      </w:r>
      <w:r>
        <w:rPr>
          <w:rFonts w:ascii="Times New Roman" w:eastAsia="Times New Roman" w:hAnsi="Times New Roman" w:cs="Times New Roman"/>
          <w:i/>
          <w:iCs/>
          <w:sz w:val="24"/>
          <w:szCs w:val="24"/>
        </w:rPr>
        <w:t>PR-1</w:t>
      </w:r>
      <w:r w:rsidR="000C7D98">
        <w:rPr>
          <w:rFonts w:ascii="Times New Roman" w:eastAsia="Times New Roman" w:hAnsi="Times New Roman" w:cs="Times New Roman"/>
          <w:i/>
          <w:iCs/>
          <w:sz w:val="24"/>
          <w:szCs w:val="24"/>
        </w:rPr>
        <w:t xml:space="preserve"> from this rulemaking.</w:t>
      </w:r>
    </w:p>
    <w:p w14:paraId="132100E4" w14:textId="77777777" w:rsidR="00D11363" w:rsidRDefault="00D11363" w:rsidP="003955B2">
      <w:pPr>
        <w:spacing w:after="0"/>
        <w:rPr>
          <w:rFonts w:ascii="Times New Roman" w:eastAsia="Times New Roman" w:hAnsi="Times New Roman" w:cs="Times New Roman"/>
          <w:i/>
          <w:iCs/>
          <w:sz w:val="24"/>
          <w:szCs w:val="24"/>
        </w:rPr>
      </w:pPr>
    </w:p>
    <w:p w14:paraId="18FB6B86" w14:textId="77777777" w:rsidR="003955B2" w:rsidRDefault="003955B2" w:rsidP="007670CD">
      <w:pPr>
        <w:spacing w:after="0"/>
        <w:rPr>
          <w:rFonts w:ascii="Times New Roman" w:eastAsia="Times New Roman" w:hAnsi="Times New Roman" w:cs="Times New Roman"/>
          <w:i/>
          <w:iCs/>
          <w:sz w:val="24"/>
          <w:szCs w:val="24"/>
        </w:rPr>
      </w:pPr>
    </w:p>
    <w:p w14:paraId="653C8942" w14:textId="6CF904E9" w:rsidR="00D57509" w:rsidRDefault="00D57509" w:rsidP="000C7576">
      <w:pPr>
        <w:spacing w:after="0"/>
        <w:rPr>
          <w:rFonts w:ascii="Times New Roman" w:hAnsi="Times New Roman" w:cs="Times New Roman"/>
          <w:b/>
          <w:bCs/>
          <w:sz w:val="24"/>
          <w:szCs w:val="24"/>
        </w:rPr>
      </w:pPr>
      <w:r w:rsidRPr="00B94E0B">
        <w:rPr>
          <w:rFonts w:ascii="Times New Roman" w:hAnsi="Times New Roman" w:cs="Times New Roman"/>
          <w:b/>
          <w:bCs/>
          <w:sz w:val="24"/>
          <w:szCs w:val="24"/>
        </w:rPr>
        <w:t xml:space="preserve">§9792.7.1. DWC Form UR-01: </w:t>
      </w:r>
      <w:r w:rsidR="007670CD">
        <w:rPr>
          <w:rFonts w:ascii="Times New Roman" w:hAnsi="Times New Roman" w:cs="Times New Roman"/>
          <w:b/>
          <w:bCs/>
          <w:sz w:val="24"/>
          <w:szCs w:val="24"/>
        </w:rPr>
        <w:t>“</w:t>
      </w:r>
      <w:r w:rsidRPr="00B94E0B">
        <w:rPr>
          <w:rFonts w:ascii="Times New Roman" w:hAnsi="Times New Roman" w:cs="Times New Roman"/>
          <w:b/>
          <w:bCs/>
          <w:sz w:val="24"/>
          <w:szCs w:val="24"/>
        </w:rPr>
        <w:t>Utilization Review Plan Application or Modification.</w:t>
      </w:r>
      <w:r w:rsidR="003955B2">
        <w:rPr>
          <w:rFonts w:ascii="Times New Roman" w:hAnsi="Times New Roman" w:cs="Times New Roman"/>
          <w:b/>
          <w:bCs/>
          <w:sz w:val="24"/>
          <w:szCs w:val="24"/>
        </w:rPr>
        <w:t>”</w:t>
      </w:r>
      <w:r w:rsidRPr="00B94E0B">
        <w:rPr>
          <w:rFonts w:ascii="Times New Roman" w:hAnsi="Times New Roman" w:cs="Times New Roman"/>
          <w:b/>
          <w:bCs/>
          <w:sz w:val="24"/>
          <w:szCs w:val="24"/>
        </w:rPr>
        <w:t xml:space="preserve"> </w:t>
      </w:r>
    </w:p>
    <w:p w14:paraId="2E916D33" w14:textId="77777777" w:rsidR="000C7576" w:rsidRPr="00B94E0B" w:rsidRDefault="000C7576" w:rsidP="00887301">
      <w:pPr>
        <w:spacing w:after="0"/>
        <w:rPr>
          <w:rFonts w:ascii="Times New Roman" w:eastAsia="Times New Roman" w:hAnsi="Times New Roman" w:cs="Times New Roman"/>
          <w:b/>
          <w:bCs/>
          <w:color w:val="2F5496" w:themeColor="accent1" w:themeShade="BF"/>
          <w:sz w:val="24"/>
          <w:szCs w:val="24"/>
        </w:rPr>
      </w:pPr>
    </w:p>
    <w:p w14:paraId="50608AAC" w14:textId="765BB7AC" w:rsidR="00700D5A" w:rsidRPr="009A0530" w:rsidRDefault="00D57509" w:rsidP="00D57509">
      <w:pPr>
        <w:pStyle w:val="Heading2"/>
        <w:rPr>
          <w:rFonts w:ascii="Times New Roman" w:eastAsia="Times New Roman" w:hAnsi="Times New Roman" w:cs="Times New Roman"/>
          <w:b/>
          <w:bCs/>
          <w:strike/>
          <w:color w:val="auto"/>
          <w:sz w:val="24"/>
          <w:szCs w:val="24"/>
        </w:rPr>
      </w:pPr>
      <w:r w:rsidRPr="001B3F12">
        <w:rPr>
          <w:rFonts w:ascii="Times New Roman" w:eastAsia="Times New Roman" w:hAnsi="Times New Roman" w:cs="Times New Roman"/>
          <w:color w:val="auto"/>
          <w:sz w:val="24"/>
          <w:szCs w:val="24"/>
        </w:rPr>
        <w:t xml:space="preserve">Signature of authorized individual: “I, the undersigned Medical Director of the UR Plan </w:t>
      </w:r>
      <w:r w:rsidR="007670CD" w:rsidRPr="001B3F12">
        <w:rPr>
          <w:rFonts w:ascii="Times New Roman" w:eastAsia="Times New Roman" w:hAnsi="Times New Roman" w:cs="Times New Roman"/>
          <w:color w:val="auto"/>
          <w:sz w:val="24"/>
          <w:szCs w:val="24"/>
          <w:u w:val="double"/>
        </w:rPr>
        <w:t>Applicant</w:t>
      </w:r>
      <w:r w:rsidR="007670CD" w:rsidRPr="001B3F12">
        <w:rPr>
          <w:rFonts w:ascii="Times New Roman" w:eastAsia="Times New Roman" w:hAnsi="Times New Roman" w:cs="Times New Roman"/>
          <w:color w:val="auto"/>
          <w:sz w:val="24"/>
          <w:szCs w:val="24"/>
        </w:rPr>
        <w:t xml:space="preserve"> named</w:t>
      </w:r>
      <w:r w:rsidRPr="001B3F12">
        <w:rPr>
          <w:rFonts w:ascii="Times New Roman" w:eastAsia="Times New Roman" w:hAnsi="Times New Roman" w:cs="Times New Roman"/>
          <w:color w:val="auto"/>
          <w:sz w:val="24"/>
          <w:szCs w:val="24"/>
        </w:rPr>
        <w:t xml:space="preserve"> herein, have signed this document with knowledge of its contents, and verify that they are true and correct to the best of my knowledge and belief.</w:t>
      </w:r>
      <w:r w:rsidRPr="00D57509">
        <w:rPr>
          <w:rFonts w:ascii="Times New Roman" w:eastAsia="Times New Roman" w:hAnsi="Times New Roman" w:cs="Times New Roman"/>
          <w:b/>
          <w:bCs/>
          <w:color w:val="auto"/>
          <w:sz w:val="24"/>
          <w:szCs w:val="24"/>
        </w:rPr>
        <w:t xml:space="preserve"> </w:t>
      </w:r>
      <w:r w:rsidRPr="009A0530">
        <w:rPr>
          <w:rFonts w:ascii="Times New Roman" w:eastAsia="Times New Roman" w:hAnsi="Times New Roman" w:cs="Times New Roman"/>
          <w:b/>
          <w:bCs/>
          <w:strike/>
          <w:color w:val="auto"/>
          <w:sz w:val="24"/>
          <w:szCs w:val="24"/>
        </w:rPr>
        <w:t>I further understand that the DWC’s approval of the UR plan identified herein does not equate to approval of policies and procedures that are contrary to law, and any such approval is unintended. Applicant, have read and signed this application and know the contents thereof, and verify that, to the best of my knowledge and belief, the information included in this application is true and correct.”</w:t>
      </w:r>
    </w:p>
    <w:p w14:paraId="788C7A05" w14:textId="77777777" w:rsidR="003F664D" w:rsidRDefault="003F664D" w:rsidP="003955B2">
      <w:pPr>
        <w:spacing w:after="0"/>
      </w:pPr>
    </w:p>
    <w:p w14:paraId="2874431C" w14:textId="77777777" w:rsidR="003955B2" w:rsidRDefault="003955B2" w:rsidP="007670CD">
      <w:pPr>
        <w:spacing w:after="0"/>
      </w:pPr>
    </w:p>
    <w:p w14:paraId="59AE1539" w14:textId="3310852B" w:rsidR="003F664D" w:rsidRDefault="003F664D" w:rsidP="000C7576">
      <w:pPr>
        <w:spacing w:after="0"/>
        <w:rPr>
          <w:rFonts w:ascii="Times New Roman" w:hAnsi="Times New Roman" w:cs="Times New Roman"/>
          <w:b/>
          <w:bCs/>
          <w:sz w:val="24"/>
          <w:szCs w:val="24"/>
        </w:rPr>
      </w:pPr>
      <w:r w:rsidRPr="003F664D">
        <w:rPr>
          <w:rFonts w:ascii="Times New Roman" w:hAnsi="Times New Roman" w:cs="Times New Roman"/>
          <w:b/>
          <w:bCs/>
          <w:sz w:val="24"/>
          <w:szCs w:val="24"/>
        </w:rPr>
        <w:t>Recommendations:</w:t>
      </w:r>
    </w:p>
    <w:p w14:paraId="057750A4" w14:textId="77777777" w:rsidR="000C7576" w:rsidRDefault="000C7576" w:rsidP="00887301">
      <w:pPr>
        <w:spacing w:after="0"/>
        <w:rPr>
          <w:rFonts w:ascii="Times New Roman" w:hAnsi="Times New Roman" w:cs="Times New Roman"/>
          <w:b/>
          <w:bCs/>
          <w:sz w:val="24"/>
          <w:szCs w:val="24"/>
        </w:rPr>
      </w:pPr>
    </w:p>
    <w:p w14:paraId="716C295A" w14:textId="6779A633" w:rsidR="00D57509" w:rsidRDefault="009A0530" w:rsidP="007670CD">
      <w:pPr>
        <w:spacing w:after="0"/>
        <w:rPr>
          <w:rStyle w:val="Strong"/>
          <w:rFonts w:ascii="Times New Roman" w:hAnsi="Times New Roman" w:cs="Times New Roman"/>
          <w:bCs w:val="0"/>
          <w:sz w:val="24"/>
          <w:szCs w:val="24"/>
          <w:shd w:val="clear" w:color="auto" w:fill="FFFFFF"/>
        </w:rPr>
      </w:pPr>
      <w:r>
        <w:rPr>
          <w:rFonts w:ascii="Times New Roman" w:hAnsi="Times New Roman" w:cs="Times New Roman"/>
          <w:i/>
          <w:iCs/>
          <w:sz w:val="24"/>
          <w:szCs w:val="24"/>
        </w:rPr>
        <w:t xml:space="preserve">Although DWC Form UR-01 is not specifically addressed in this comment period, the Institute believes the stricken language is an impermissible abdication of the </w:t>
      </w:r>
      <w:r w:rsidR="005464FB">
        <w:rPr>
          <w:rFonts w:ascii="Times New Roman" w:hAnsi="Times New Roman" w:cs="Times New Roman"/>
          <w:i/>
          <w:iCs/>
          <w:sz w:val="24"/>
          <w:szCs w:val="24"/>
        </w:rPr>
        <w:t>DWC’s oversight</w:t>
      </w:r>
      <w:r w:rsidR="001B3F12">
        <w:rPr>
          <w:rFonts w:ascii="Times New Roman" w:hAnsi="Times New Roman" w:cs="Times New Roman"/>
          <w:i/>
          <w:iCs/>
          <w:sz w:val="24"/>
          <w:szCs w:val="24"/>
        </w:rPr>
        <w:t xml:space="preserve"> of UR plans</w:t>
      </w:r>
      <w:r>
        <w:rPr>
          <w:rFonts w:ascii="Times New Roman" w:hAnsi="Times New Roman" w:cs="Times New Roman"/>
          <w:i/>
          <w:iCs/>
          <w:sz w:val="24"/>
          <w:szCs w:val="24"/>
        </w:rPr>
        <w:t xml:space="preserve">. </w:t>
      </w:r>
      <w:r w:rsidR="003F664D">
        <w:rPr>
          <w:rFonts w:ascii="Times New Roman" w:hAnsi="Times New Roman" w:cs="Times New Roman"/>
          <w:i/>
          <w:iCs/>
          <w:sz w:val="24"/>
          <w:szCs w:val="24"/>
        </w:rPr>
        <w:t xml:space="preserve">The Institute </w:t>
      </w:r>
      <w:r>
        <w:rPr>
          <w:rFonts w:ascii="Times New Roman" w:hAnsi="Times New Roman" w:cs="Times New Roman"/>
          <w:i/>
          <w:iCs/>
          <w:sz w:val="24"/>
          <w:szCs w:val="24"/>
        </w:rPr>
        <w:t xml:space="preserve">again </w:t>
      </w:r>
      <w:r w:rsidR="003F664D">
        <w:rPr>
          <w:rFonts w:ascii="Times New Roman" w:hAnsi="Times New Roman" w:cs="Times New Roman"/>
          <w:i/>
          <w:iCs/>
          <w:sz w:val="24"/>
          <w:szCs w:val="24"/>
        </w:rPr>
        <w:t>recommends deletion of the language regarding unintended approval.</w:t>
      </w:r>
      <w:r w:rsidR="00921AD0">
        <w:rPr>
          <w:rFonts w:ascii="Times New Roman" w:hAnsi="Times New Roman" w:cs="Times New Roman"/>
          <w:i/>
          <w:iCs/>
          <w:sz w:val="24"/>
          <w:szCs w:val="24"/>
        </w:rPr>
        <w:t xml:space="preserve">  </w:t>
      </w:r>
      <w:r w:rsidR="00F0054F">
        <w:rPr>
          <w:rFonts w:ascii="Times New Roman" w:hAnsi="Times New Roman" w:cs="Times New Roman"/>
          <w:i/>
          <w:iCs/>
          <w:sz w:val="24"/>
          <w:szCs w:val="24"/>
        </w:rPr>
        <w:lastRenderedPageBreak/>
        <w:t>The Division is responsible for the review and approval of all utilization review plans. The claims administrator or URO should be able to rely upon the approval of their policies and procedures to conduct utilization review internally or for their customers without</w:t>
      </w:r>
      <w:r w:rsidR="005E3DCB">
        <w:rPr>
          <w:rFonts w:ascii="Times New Roman" w:hAnsi="Times New Roman" w:cs="Times New Roman"/>
          <w:i/>
          <w:iCs/>
          <w:sz w:val="24"/>
          <w:szCs w:val="24"/>
        </w:rPr>
        <w:t xml:space="preserve"> concern</w:t>
      </w:r>
      <w:r w:rsidR="00F0054F">
        <w:rPr>
          <w:rFonts w:ascii="Times New Roman" w:hAnsi="Times New Roman" w:cs="Times New Roman"/>
          <w:i/>
          <w:iCs/>
          <w:sz w:val="24"/>
          <w:szCs w:val="24"/>
        </w:rPr>
        <w:t xml:space="preserve"> of later</w:t>
      </w:r>
      <w:r w:rsidR="0037702C">
        <w:rPr>
          <w:rFonts w:ascii="Times New Roman" w:hAnsi="Times New Roman" w:cs="Times New Roman"/>
          <w:i/>
          <w:iCs/>
          <w:sz w:val="24"/>
          <w:szCs w:val="24"/>
        </w:rPr>
        <w:t xml:space="preserve"> consequences</w:t>
      </w:r>
      <w:r w:rsidR="00F0054F">
        <w:rPr>
          <w:rFonts w:ascii="Times New Roman" w:hAnsi="Times New Roman" w:cs="Times New Roman"/>
          <w:i/>
          <w:iCs/>
          <w:sz w:val="24"/>
          <w:szCs w:val="24"/>
        </w:rPr>
        <w:t xml:space="preserve">.   </w:t>
      </w:r>
    </w:p>
    <w:p w14:paraId="608A3055" w14:textId="77777777" w:rsidR="00D57509" w:rsidRDefault="00D57509" w:rsidP="006F7CE8">
      <w:pPr>
        <w:pStyle w:val="Heading2"/>
        <w:spacing w:before="0" w:line="259" w:lineRule="auto"/>
        <w:rPr>
          <w:rStyle w:val="Strong"/>
          <w:rFonts w:ascii="Times New Roman" w:eastAsiaTheme="minorHAnsi" w:hAnsi="Times New Roman" w:cs="Times New Roman"/>
          <w:bCs w:val="0"/>
          <w:color w:val="auto"/>
          <w:sz w:val="24"/>
          <w:szCs w:val="24"/>
          <w:shd w:val="clear" w:color="auto" w:fill="FFFFFF"/>
        </w:rPr>
      </w:pPr>
    </w:p>
    <w:p w14:paraId="7350A9DD" w14:textId="77777777" w:rsidR="006F7CE8" w:rsidRPr="007670CD" w:rsidRDefault="006F7CE8" w:rsidP="007670CD">
      <w:pPr>
        <w:spacing w:after="0"/>
      </w:pPr>
    </w:p>
    <w:p w14:paraId="5C1B70A1" w14:textId="6A1A6137" w:rsidR="00F0054F" w:rsidRDefault="00F0054F" w:rsidP="00F0054F">
      <w:pPr>
        <w:pStyle w:val="Heading2"/>
        <w:rPr>
          <w:rFonts w:ascii="Times New Roman" w:hAnsi="Times New Roman" w:cs="Times New Roman"/>
          <w:b/>
          <w:bCs/>
          <w:color w:val="auto"/>
          <w:sz w:val="24"/>
          <w:szCs w:val="24"/>
          <w:u w:val="single"/>
        </w:rPr>
      </w:pPr>
      <w:r w:rsidRPr="00F0054F">
        <w:rPr>
          <w:rFonts w:ascii="Times New Roman" w:hAnsi="Times New Roman" w:cs="Times New Roman"/>
          <w:b/>
          <w:bCs/>
          <w:color w:val="auto"/>
          <w:sz w:val="24"/>
          <w:szCs w:val="24"/>
        </w:rPr>
        <w:t xml:space="preserve">§9792.9.1. Utilization Review </w:t>
      </w:r>
      <w:r w:rsidR="00B94E0B">
        <w:rPr>
          <w:rFonts w:ascii="Times New Roman" w:hAnsi="Times New Roman" w:cs="Times New Roman"/>
          <w:b/>
          <w:bCs/>
          <w:color w:val="auto"/>
          <w:sz w:val="24"/>
          <w:szCs w:val="24"/>
        </w:rPr>
        <w:t xml:space="preserve">- </w:t>
      </w:r>
      <w:r w:rsidRPr="00F0054F">
        <w:rPr>
          <w:rFonts w:ascii="Times New Roman" w:hAnsi="Times New Roman" w:cs="Times New Roman"/>
          <w:b/>
          <w:bCs/>
          <w:color w:val="auto"/>
          <w:sz w:val="24"/>
          <w:szCs w:val="24"/>
        </w:rPr>
        <w:t xml:space="preserve">Receipt of Request for Authorization; Acceptance of </w:t>
      </w:r>
      <w:r w:rsidR="00F63A98">
        <w:rPr>
          <w:rFonts w:ascii="Times New Roman" w:hAnsi="Times New Roman" w:cs="Times New Roman"/>
          <w:b/>
          <w:bCs/>
          <w:color w:val="auto"/>
          <w:sz w:val="24"/>
          <w:szCs w:val="24"/>
        </w:rPr>
        <w:t>Incomplete</w:t>
      </w:r>
      <w:r w:rsidRPr="00B94E0B">
        <w:rPr>
          <w:rFonts w:ascii="Times New Roman" w:hAnsi="Times New Roman" w:cs="Times New Roman"/>
          <w:b/>
          <w:bCs/>
          <w:color w:val="auto"/>
          <w:sz w:val="24"/>
          <w:szCs w:val="24"/>
        </w:rPr>
        <w:t xml:space="preserve"> Request.</w:t>
      </w:r>
      <w:r w:rsidRPr="00B94E0B">
        <w:rPr>
          <w:rFonts w:ascii="Times New Roman" w:hAnsi="Times New Roman" w:cs="Times New Roman"/>
          <w:b/>
          <w:bCs/>
          <w:color w:val="auto"/>
          <w:sz w:val="24"/>
          <w:szCs w:val="24"/>
          <w:u w:val="single"/>
        </w:rPr>
        <w:t xml:space="preserve"> </w:t>
      </w:r>
    </w:p>
    <w:p w14:paraId="758DC6D2" w14:textId="77777777" w:rsidR="00F63A98" w:rsidRDefault="00F63A98" w:rsidP="007670CD">
      <w:pPr>
        <w:spacing w:after="0"/>
      </w:pPr>
    </w:p>
    <w:p w14:paraId="723C5937" w14:textId="11106E60" w:rsidR="00F63A98" w:rsidRPr="00F63A98" w:rsidRDefault="00F63A98" w:rsidP="00565197">
      <w:pPr>
        <w:tabs>
          <w:tab w:val="left" w:pos="900"/>
        </w:tabs>
        <w:spacing w:after="0" w:line="240" w:lineRule="auto"/>
        <w:rPr>
          <w:rFonts w:ascii="Times New Roman" w:hAnsi="Times New Roman" w:cs="Times New Roman"/>
          <w:sz w:val="24"/>
          <w:szCs w:val="24"/>
        </w:rPr>
      </w:pPr>
      <w:r w:rsidRPr="00F63A98">
        <w:rPr>
          <w:rFonts w:ascii="Times New Roman" w:hAnsi="Times New Roman" w:cs="Times New Roman"/>
          <w:sz w:val="24"/>
          <w:szCs w:val="24"/>
        </w:rPr>
        <w:t>(a) (1) A request for authorization shall be deemed to have been received by the claims administrator or its utilization review organization by facsimile, electronic mail, or by electronic data interchange</w:t>
      </w:r>
      <w:r w:rsidR="00565197">
        <w:rPr>
          <w:rFonts w:ascii="Times New Roman" w:hAnsi="Times New Roman" w:cs="Times New Roman"/>
          <w:b/>
          <w:bCs/>
          <w:sz w:val="24"/>
          <w:szCs w:val="24"/>
          <w:u w:val="single"/>
        </w:rPr>
        <w:t xml:space="preserve">, </w:t>
      </w:r>
      <w:r w:rsidR="00565197">
        <w:rPr>
          <w:rFonts w:ascii="Times New Roman" w:eastAsia="Calibri" w:hAnsi="Times New Roman" w:cs="Times New Roman"/>
          <w:b/>
          <w:bCs/>
          <w:sz w:val="24"/>
          <w:szCs w:val="24"/>
          <w:u w:val="single"/>
        </w:rPr>
        <w:t>as designated by the claims administrator per section 9767.6(f),</w:t>
      </w:r>
      <w:r w:rsidR="00565197">
        <w:rPr>
          <w:rFonts w:ascii="Times New Roman" w:hAnsi="Times New Roman" w:cs="Times New Roman"/>
          <w:sz w:val="24"/>
          <w:szCs w:val="24"/>
        </w:rPr>
        <w:t xml:space="preserve"> </w:t>
      </w:r>
      <w:r w:rsidRPr="00F63A98">
        <w:rPr>
          <w:rFonts w:ascii="Times New Roman" w:hAnsi="Times New Roman" w:cs="Times New Roman"/>
          <w:sz w:val="24"/>
          <w:szCs w:val="24"/>
        </w:rPr>
        <w:t xml:space="preserve">on the date the form was received if the receiving </w:t>
      </w:r>
      <w:r w:rsidR="00565197" w:rsidRPr="00F63A98">
        <w:rPr>
          <w:rFonts w:ascii="Times New Roman" w:hAnsi="Times New Roman" w:cs="Times New Roman"/>
          <w:sz w:val="24"/>
          <w:szCs w:val="24"/>
        </w:rPr>
        <w:t>facsimile, electronic</w:t>
      </w:r>
      <w:r w:rsidRPr="00F63A98">
        <w:rPr>
          <w:rFonts w:ascii="Times New Roman" w:hAnsi="Times New Roman" w:cs="Times New Roman"/>
          <w:sz w:val="24"/>
          <w:szCs w:val="24"/>
        </w:rPr>
        <w:t xml:space="preserve"> mail address, or clearinghouse electronically date stamps the transmission when received. If there is no electronically stamped date recorded, then the date the form was transmitted shall be deemed to be the date the form was received by the claims administrator or the claims administrator’s utilization review organization. </w:t>
      </w:r>
    </w:p>
    <w:p w14:paraId="3DEE3111" w14:textId="77777777" w:rsidR="00F63A98" w:rsidRDefault="00F63A98" w:rsidP="006F7CE8">
      <w:pPr>
        <w:spacing w:after="0"/>
      </w:pPr>
    </w:p>
    <w:p w14:paraId="5380CF3A" w14:textId="77777777" w:rsidR="006F7CE8" w:rsidRPr="00F63A98" w:rsidRDefault="006F7CE8" w:rsidP="007670CD">
      <w:pPr>
        <w:spacing w:after="0"/>
      </w:pPr>
    </w:p>
    <w:p w14:paraId="68638DA5" w14:textId="3E6701DC" w:rsidR="00993632" w:rsidRPr="00565197" w:rsidRDefault="00565197" w:rsidP="00887301">
      <w:pPr>
        <w:spacing w:after="0"/>
        <w:rPr>
          <w:rFonts w:ascii="Times New Roman" w:hAnsi="Times New Roman" w:cs="Times New Roman"/>
          <w:b/>
          <w:bCs/>
          <w:sz w:val="24"/>
          <w:szCs w:val="24"/>
        </w:rPr>
      </w:pPr>
      <w:r w:rsidRPr="00565197">
        <w:rPr>
          <w:rFonts w:ascii="Times New Roman" w:hAnsi="Times New Roman" w:cs="Times New Roman"/>
          <w:b/>
          <w:bCs/>
          <w:sz w:val="24"/>
          <w:szCs w:val="24"/>
        </w:rPr>
        <w:t>Recommendation:</w:t>
      </w:r>
    </w:p>
    <w:p w14:paraId="3268BDA8" w14:textId="77777777" w:rsidR="000C7576" w:rsidRDefault="000C7576" w:rsidP="00887301">
      <w:pPr>
        <w:spacing w:after="0"/>
        <w:rPr>
          <w:rFonts w:ascii="Times New Roman" w:hAnsi="Times New Roman" w:cs="Times New Roman"/>
          <w:b/>
          <w:bCs/>
          <w:sz w:val="24"/>
          <w:szCs w:val="24"/>
        </w:rPr>
      </w:pPr>
    </w:p>
    <w:p w14:paraId="13B35891" w14:textId="77777777" w:rsidR="00565197" w:rsidRDefault="00565197" w:rsidP="00565197">
      <w:pPr>
        <w:tabs>
          <w:tab w:val="left" w:pos="900"/>
        </w:tabs>
        <w:spacing w:after="0" w:line="240" w:lineRule="auto"/>
        <w:rPr>
          <w:rFonts w:ascii="Times New Roman" w:eastAsia="Calibri" w:hAnsi="Times New Roman" w:cs="Times New Roman"/>
          <w:i/>
          <w:iCs/>
          <w:sz w:val="24"/>
          <w:szCs w:val="24"/>
        </w:rPr>
      </w:pPr>
      <w:r w:rsidRPr="00565197">
        <w:rPr>
          <w:rFonts w:ascii="Times New Roman" w:hAnsi="Times New Roman" w:cs="Times New Roman"/>
          <w:i/>
          <w:iCs/>
          <w:sz w:val="24"/>
          <w:szCs w:val="24"/>
        </w:rPr>
        <w:t>The Institute recommends</w:t>
      </w:r>
      <w:r>
        <w:rPr>
          <w:rFonts w:ascii="Times New Roman" w:hAnsi="Times New Roman" w:cs="Times New Roman"/>
          <w:sz w:val="24"/>
          <w:szCs w:val="24"/>
        </w:rPr>
        <w:t xml:space="preserve"> </w:t>
      </w:r>
      <w:r>
        <w:rPr>
          <w:rFonts w:ascii="Times New Roman" w:eastAsia="Calibri" w:hAnsi="Times New Roman" w:cs="Times New Roman"/>
          <w:i/>
          <w:iCs/>
          <w:sz w:val="24"/>
          <w:szCs w:val="24"/>
        </w:rPr>
        <w:t>adding language requiring the primary treating physician to utilize the addresses designated by the claims administrator in the section 9767.6(f) notice.</w:t>
      </w:r>
    </w:p>
    <w:p w14:paraId="085C4109" w14:textId="62598180" w:rsidR="00565197" w:rsidRDefault="00565197" w:rsidP="00887301">
      <w:pPr>
        <w:spacing w:after="0"/>
        <w:rPr>
          <w:rFonts w:ascii="Times New Roman" w:hAnsi="Times New Roman" w:cs="Times New Roman"/>
          <w:sz w:val="24"/>
          <w:szCs w:val="24"/>
        </w:rPr>
      </w:pPr>
    </w:p>
    <w:p w14:paraId="71249E81" w14:textId="77777777" w:rsidR="00565197" w:rsidRPr="00565197" w:rsidRDefault="00565197" w:rsidP="00887301">
      <w:pPr>
        <w:spacing w:after="0"/>
        <w:rPr>
          <w:rFonts w:ascii="Times New Roman" w:hAnsi="Times New Roman" w:cs="Times New Roman"/>
          <w:sz w:val="24"/>
          <w:szCs w:val="24"/>
        </w:rPr>
      </w:pPr>
    </w:p>
    <w:p w14:paraId="17EA2212" w14:textId="5E938485" w:rsidR="00993632" w:rsidRDefault="009A0530" w:rsidP="000C7576">
      <w:pPr>
        <w:spacing w:after="0"/>
        <w:rPr>
          <w:rFonts w:ascii="Times New Roman" w:hAnsi="Times New Roman" w:cs="Times New Roman"/>
          <w:b/>
          <w:bCs/>
          <w:sz w:val="24"/>
          <w:szCs w:val="24"/>
        </w:rPr>
      </w:pPr>
      <w:r>
        <w:rPr>
          <w:rFonts w:ascii="Times New Roman" w:hAnsi="Times New Roman" w:cs="Times New Roman"/>
          <w:b/>
          <w:bCs/>
          <w:sz w:val="24"/>
          <w:szCs w:val="24"/>
        </w:rPr>
        <w:t>Comment</w:t>
      </w:r>
      <w:r w:rsidR="00993632" w:rsidRPr="00993632">
        <w:rPr>
          <w:rFonts w:ascii="Times New Roman" w:hAnsi="Times New Roman" w:cs="Times New Roman"/>
          <w:b/>
          <w:bCs/>
          <w:sz w:val="24"/>
          <w:szCs w:val="24"/>
        </w:rPr>
        <w:t>:</w:t>
      </w:r>
    </w:p>
    <w:p w14:paraId="00DAFD32" w14:textId="77777777" w:rsidR="000C7576" w:rsidRDefault="000C7576" w:rsidP="00887301">
      <w:pPr>
        <w:spacing w:after="0"/>
        <w:rPr>
          <w:rFonts w:ascii="Times New Roman" w:hAnsi="Times New Roman" w:cs="Times New Roman"/>
          <w:b/>
          <w:bCs/>
          <w:sz w:val="24"/>
          <w:szCs w:val="24"/>
        </w:rPr>
      </w:pPr>
    </w:p>
    <w:p w14:paraId="20D4204C" w14:textId="053A65DC" w:rsidR="00645BCE" w:rsidRDefault="00993632" w:rsidP="009A0530">
      <w:pPr>
        <w:spacing w:after="0" w:line="240" w:lineRule="auto"/>
        <w:rPr>
          <w:rFonts w:ascii="Times New Roman" w:hAnsi="Times New Roman" w:cs="Times New Roman"/>
          <w:i/>
          <w:iCs/>
          <w:sz w:val="24"/>
          <w:szCs w:val="24"/>
        </w:rPr>
      </w:pPr>
      <w:r w:rsidRPr="00F61C90">
        <w:rPr>
          <w:rFonts w:ascii="Times New Roman" w:hAnsi="Times New Roman" w:cs="Times New Roman"/>
          <w:i/>
          <w:iCs/>
          <w:sz w:val="24"/>
          <w:szCs w:val="24"/>
        </w:rPr>
        <w:t xml:space="preserve">The Institute </w:t>
      </w:r>
      <w:r w:rsidR="009A0530">
        <w:rPr>
          <w:rFonts w:ascii="Times New Roman" w:hAnsi="Times New Roman" w:cs="Times New Roman"/>
          <w:i/>
          <w:iCs/>
          <w:sz w:val="24"/>
          <w:szCs w:val="24"/>
        </w:rPr>
        <w:t>supports the deletion of section</w:t>
      </w:r>
      <w:r w:rsidR="004B4974">
        <w:rPr>
          <w:rFonts w:ascii="Times New Roman" w:hAnsi="Times New Roman" w:cs="Times New Roman"/>
          <w:i/>
          <w:iCs/>
          <w:sz w:val="24"/>
          <w:szCs w:val="24"/>
        </w:rPr>
        <w:t xml:space="preserve"> 9792.9.1(b)(2)</w:t>
      </w:r>
      <w:r w:rsidRPr="00F61C90">
        <w:rPr>
          <w:rFonts w:ascii="Times New Roman" w:hAnsi="Times New Roman" w:cs="Times New Roman"/>
          <w:i/>
          <w:iCs/>
          <w:sz w:val="24"/>
          <w:szCs w:val="24"/>
        </w:rPr>
        <w:t>.</w:t>
      </w:r>
      <w:r w:rsidR="000C7576" w:rsidRPr="00F61C90">
        <w:rPr>
          <w:rFonts w:ascii="Times New Roman" w:hAnsi="Times New Roman" w:cs="Times New Roman"/>
          <w:i/>
          <w:iCs/>
          <w:sz w:val="24"/>
          <w:szCs w:val="24"/>
        </w:rPr>
        <w:t xml:space="preserve"> </w:t>
      </w:r>
      <w:r w:rsidRPr="00F61C90">
        <w:rPr>
          <w:rFonts w:ascii="Times New Roman" w:hAnsi="Times New Roman" w:cs="Times New Roman"/>
          <w:i/>
          <w:iCs/>
          <w:sz w:val="24"/>
          <w:szCs w:val="24"/>
        </w:rPr>
        <w:t xml:space="preserve"> </w:t>
      </w:r>
    </w:p>
    <w:p w14:paraId="46869B9C" w14:textId="77777777" w:rsidR="000C7576" w:rsidRDefault="000C7576" w:rsidP="006F7CE8">
      <w:pPr>
        <w:spacing w:after="0"/>
        <w:rPr>
          <w:rFonts w:ascii="Times New Roman" w:hAnsi="Times New Roman" w:cs="Times New Roman"/>
          <w:i/>
          <w:iCs/>
          <w:sz w:val="24"/>
          <w:szCs w:val="24"/>
        </w:rPr>
      </w:pPr>
    </w:p>
    <w:p w14:paraId="48D9E7A5" w14:textId="77777777" w:rsidR="006F7CE8" w:rsidRDefault="006F7CE8" w:rsidP="007670CD">
      <w:pPr>
        <w:spacing w:after="0"/>
        <w:rPr>
          <w:rFonts w:ascii="Times New Roman" w:hAnsi="Times New Roman" w:cs="Times New Roman"/>
          <w:i/>
          <w:iCs/>
          <w:sz w:val="24"/>
          <w:szCs w:val="24"/>
        </w:rPr>
      </w:pPr>
    </w:p>
    <w:p w14:paraId="04E7B5BE" w14:textId="137FC8D9" w:rsidR="00645BCE" w:rsidRPr="00B94E0B" w:rsidRDefault="00645BCE" w:rsidP="00645BCE">
      <w:pPr>
        <w:spacing w:after="240"/>
        <w:rPr>
          <w:rFonts w:ascii="Times New Roman" w:hAnsi="Times New Roman" w:cs="Times New Roman"/>
          <w:b/>
          <w:bCs/>
          <w:sz w:val="24"/>
          <w:szCs w:val="24"/>
        </w:rPr>
      </w:pPr>
      <w:r w:rsidRPr="00B94E0B">
        <w:rPr>
          <w:rFonts w:ascii="Times New Roman" w:hAnsi="Times New Roman" w:cs="Times New Roman"/>
          <w:b/>
          <w:bCs/>
          <w:sz w:val="24"/>
          <w:szCs w:val="24"/>
        </w:rPr>
        <w:t xml:space="preserve">§9792.9.2. Utilization Review </w:t>
      </w:r>
      <w:r w:rsidR="006F7CE8">
        <w:rPr>
          <w:rFonts w:ascii="Times New Roman" w:hAnsi="Times New Roman" w:cs="Times New Roman"/>
          <w:b/>
          <w:bCs/>
          <w:sz w:val="24"/>
          <w:szCs w:val="24"/>
        </w:rPr>
        <w:t xml:space="preserve">- </w:t>
      </w:r>
      <w:r w:rsidRPr="00B94E0B">
        <w:rPr>
          <w:rFonts w:ascii="Times New Roman" w:hAnsi="Times New Roman" w:cs="Times New Roman"/>
          <w:b/>
          <w:bCs/>
          <w:sz w:val="24"/>
          <w:szCs w:val="24"/>
        </w:rPr>
        <w:t xml:space="preserve">Dispute of Liability; Deferral.  </w:t>
      </w:r>
    </w:p>
    <w:p w14:paraId="2CB8305F" w14:textId="7DC4AD32" w:rsidR="00645BCE" w:rsidRPr="001B3F12" w:rsidRDefault="00645BCE" w:rsidP="00645BCE">
      <w:pPr>
        <w:spacing w:after="240"/>
        <w:rPr>
          <w:rFonts w:ascii="Times New Roman" w:hAnsi="Times New Roman" w:cs="Times New Roman"/>
          <w:sz w:val="24"/>
          <w:szCs w:val="24"/>
        </w:rPr>
      </w:pPr>
      <w:r w:rsidRPr="00B94E0B">
        <w:rPr>
          <w:rFonts w:ascii="Times New Roman" w:hAnsi="Times New Roman" w:cs="Times New Roman"/>
          <w:b/>
          <w:bCs/>
          <w:sz w:val="24"/>
          <w:szCs w:val="24"/>
        </w:rPr>
        <w:t>(</w:t>
      </w:r>
      <w:r w:rsidRPr="00165301">
        <w:rPr>
          <w:rFonts w:ascii="Times New Roman" w:hAnsi="Times New Roman" w:cs="Times New Roman"/>
          <w:sz w:val="24"/>
          <w:szCs w:val="24"/>
        </w:rPr>
        <w:t xml:space="preserve">a)(2)(B) </w:t>
      </w:r>
      <w:r w:rsidR="004B4974" w:rsidRPr="00165301">
        <w:rPr>
          <w:rFonts w:ascii="Times New Roman" w:hAnsi="Times New Roman" w:cs="Times New Roman"/>
          <w:sz w:val="24"/>
          <w:szCs w:val="24"/>
        </w:rPr>
        <w:t>A request for authorization of treatment for which UR would otherwise be precluded under Labor Code section 4610(k) cannot be deferred if the requesting physician expressly and unequivocally indicates or opines in the request for treatment that there has been a change in facts material to the basis of the prior denial of such same treatment, and includes documentation of such change</w:t>
      </w:r>
      <w:r w:rsidR="00A13380">
        <w:rPr>
          <w:rFonts w:ascii="Times New Roman" w:hAnsi="Times New Roman" w:cs="Times New Roman"/>
          <w:sz w:val="24"/>
          <w:szCs w:val="24"/>
        </w:rPr>
        <w:t xml:space="preserve">. </w:t>
      </w:r>
      <w:r w:rsidR="004B4974" w:rsidRPr="001B3F12">
        <w:rPr>
          <w:rFonts w:ascii="Times New Roman" w:hAnsi="Times New Roman" w:cs="Times New Roman"/>
          <w:sz w:val="24"/>
          <w:szCs w:val="24"/>
        </w:rPr>
        <w:t xml:space="preserve">Such a request </w:t>
      </w:r>
      <w:r w:rsidR="00165301">
        <w:rPr>
          <w:rFonts w:ascii="Times New Roman" w:hAnsi="Times New Roman" w:cs="Times New Roman"/>
          <w:b/>
          <w:bCs/>
          <w:sz w:val="24"/>
          <w:szCs w:val="24"/>
          <w:u w:val="single"/>
        </w:rPr>
        <w:t xml:space="preserve">may be reviewed and approved by a non-physician reviewer.  A determination that there has not been a change in material </w:t>
      </w:r>
      <w:r w:rsidR="007670CD">
        <w:rPr>
          <w:rFonts w:ascii="Times New Roman" w:hAnsi="Times New Roman" w:cs="Times New Roman"/>
          <w:b/>
          <w:bCs/>
          <w:sz w:val="24"/>
          <w:szCs w:val="24"/>
          <w:u w:val="single"/>
        </w:rPr>
        <w:t>facts</w:t>
      </w:r>
      <w:r w:rsidR="007670CD" w:rsidRPr="001B3F12">
        <w:rPr>
          <w:rFonts w:ascii="Times New Roman" w:hAnsi="Times New Roman" w:cs="Times New Roman"/>
          <w:sz w:val="24"/>
          <w:szCs w:val="24"/>
        </w:rPr>
        <w:t xml:space="preserve"> must</w:t>
      </w:r>
      <w:r w:rsidR="004B4974" w:rsidRPr="001B3F12">
        <w:rPr>
          <w:rFonts w:ascii="Times New Roman" w:hAnsi="Times New Roman" w:cs="Times New Roman"/>
          <w:sz w:val="24"/>
          <w:szCs w:val="24"/>
        </w:rPr>
        <w:t xml:space="preserve"> be </w:t>
      </w:r>
      <w:r w:rsidR="004B4974" w:rsidRPr="00165301">
        <w:rPr>
          <w:rFonts w:ascii="Times New Roman" w:hAnsi="Times New Roman" w:cs="Times New Roman"/>
          <w:b/>
          <w:bCs/>
          <w:strike/>
          <w:sz w:val="24"/>
          <w:szCs w:val="24"/>
        </w:rPr>
        <w:t>reviewed</w:t>
      </w:r>
      <w:r w:rsidR="00165301">
        <w:rPr>
          <w:rFonts w:ascii="Times New Roman" w:hAnsi="Times New Roman" w:cs="Times New Roman"/>
          <w:b/>
          <w:bCs/>
          <w:sz w:val="24"/>
          <w:szCs w:val="24"/>
        </w:rPr>
        <w:t xml:space="preserve"> </w:t>
      </w:r>
      <w:r w:rsidR="00165301">
        <w:rPr>
          <w:rFonts w:ascii="Times New Roman" w:hAnsi="Times New Roman" w:cs="Times New Roman"/>
          <w:b/>
          <w:bCs/>
          <w:sz w:val="24"/>
          <w:szCs w:val="24"/>
          <w:u w:val="single"/>
        </w:rPr>
        <w:t>made</w:t>
      </w:r>
      <w:r w:rsidR="004B4974" w:rsidRPr="001B3F12">
        <w:rPr>
          <w:rFonts w:ascii="Times New Roman" w:hAnsi="Times New Roman" w:cs="Times New Roman"/>
          <w:sz w:val="24"/>
          <w:szCs w:val="24"/>
        </w:rPr>
        <w:t xml:space="preserve"> by a physician reviewer and any modification or denial of the request must comply with applicable requirements as set forth at section 9792.9.5.</w:t>
      </w:r>
    </w:p>
    <w:p w14:paraId="061EE768" w14:textId="77777777" w:rsidR="009F0732" w:rsidRPr="00B94E0B" w:rsidRDefault="009F0732" w:rsidP="00645BCE">
      <w:pPr>
        <w:spacing w:after="240"/>
        <w:rPr>
          <w:rFonts w:ascii="Times New Roman" w:hAnsi="Times New Roman" w:cs="Times New Roman"/>
          <w:b/>
          <w:bCs/>
          <w:sz w:val="24"/>
          <w:szCs w:val="24"/>
        </w:rPr>
      </w:pPr>
    </w:p>
    <w:p w14:paraId="4B66FF6B" w14:textId="68E7399B" w:rsidR="00645BCE" w:rsidRDefault="00645BCE" w:rsidP="009F0732">
      <w:pPr>
        <w:spacing w:after="0"/>
        <w:rPr>
          <w:rFonts w:ascii="Times New Roman" w:hAnsi="Times New Roman" w:cs="Times New Roman"/>
          <w:b/>
          <w:bCs/>
          <w:sz w:val="24"/>
          <w:szCs w:val="24"/>
        </w:rPr>
      </w:pPr>
      <w:r>
        <w:rPr>
          <w:rFonts w:ascii="Times New Roman" w:hAnsi="Times New Roman" w:cs="Times New Roman"/>
          <w:b/>
          <w:bCs/>
          <w:sz w:val="24"/>
          <w:szCs w:val="24"/>
        </w:rPr>
        <w:t>Recommendation:</w:t>
      </w:r>
    </w:p>
    <w:p w14:paraId="3AF65CF7" w14:textId="77777777" w:rsidR="009F0732" w:rsidRDefault="009F0732" w:rsidP="00887301">
      <w:pPr>
        <w:spacing w:after="0"/>
        <w:rPr>
          <w:rFonts w:ascii="Times New Roman" w:hAnsi="Times New Roman" w:cs="Times New Roman"/>
          <w:b/>
          <w:bCs/>
          <w:sz w:val="24"/>
          <w:szCs w:val="24"/>
        </w:rPr>
      </w:pPr>
    </w:p>
    <w:p w14:paraId="6F69DE93" w14:textId="7D3563F3" w:rsidR="00645BCE" w:rsidRDefault="005464FB" w:rsidP="007670CD">
      <w:pPr>
        <w:spacing w:after="0"/>
        <w:rPr>
          <w:rFonts w:ascii="Times New Roman" w:hAnsi="Times New Roman" w:cs="Times New Roman"/>
          <w:i/>
          <w:iCs/>
          <w:sz w:val="24"/>
          <w:szCs w:val="24"/>
        </w:rPr>
      </w:pPr>
      <w:r>
        <w:rPr>
          <w:rFonts w:ascii="Times New Roman" w:hAnsi="Times New Roman" w:cs="Times New Roman"/>
          <w:i/>
          <w:iCs/>
          <w:sz w:val="24"/>
          <w:szCs w:val="24"/>
        </w:rPr>
        <w:lastRenderedPageBreak/>
        <w:t>The Institute recommends that a non-physician reviewer be permitted to review and approve these requests</w:t>
      </w:r>
      <w:r w:rsidR="00D309CC">
        <w:rPr>
          <w:rFonts w:ascii="Times New Roman" w:hAnsi="Times New Roman" w:cs="Times New Roman"/>
          <w:i/>
          <w:iCs/>
          <w:sz w:val="24"/>
          <w:szCs w:val="24"/>
        </w:rPr>
        <w:t>.</w:t>
      </w:r>
      <w:r>
        <w:rPr>
          <w:rFonts w:ascii="Times New Roman" w:hAnsi="Times New Roman" w:cs="Times New Roman"/>
          <w:i/>
          <w:iCs/>
          <w:sz w:val="24"/>
          <w:szCs w:val="24"/>
        </w:rPr>
        <w:t xml:space="preserve"> Requiring that a physician </w:t>
      </w:r>
      <w:proofErr w:type="gramStart"/>
      <w:r>
        <w:rPr>
          <w:rFonts w:ascii="Times New Roman" w:hAnsi="Times New Roman" w:cs="Times New Roman"/>
          <w:i/>
          <w:iCs/>
          <w:sz w:val="24"/>
          <w:szCs w:val="24"/>
        </w:rPr>
        <w:t>review</w:t>
      </w:r>
      <w:proofErr w:type="gramEnd"/>
      <w:r>
        <w:rPr>
          <w:rFonts w:ascii="Times New Roman" w:hAnsi="Times New Roman" w:cs="Times New Roman"/>
          <w:i/>
          <w:iCs/>
          <w:sz w:val="24"/>
          <w:szCs w:val="24"/>
        </w:rPr>
        <w:t xml:space="preserve"> </w:t>
      </w:r>
      <w:r w:rsidR="00A13380">
        <w:rPr>
          <w:rFonts w:ascii="Times New Roman" w:hAnsi="Times New Roman" w:cs="Times New Roman"/>
          <w:i/>
          <w:iCs/>
          <w:sz w:val="24"/>
          <w:szCs w:val="24"/>
        </w:rPr>
        <w:t>all</w:t>
      </w:r>
      <w:r>
        <w:rPr>
          <w:rFonts w:ascii="Times New Roman" w:hAnsi="Times New Roman" w:cs="Times New Roman"/>
          <w:i/>
          <w:iCs/>
          <w:sz w:val="24"/>
          <w:szCs w:val="24"/>
        </w:rPr>
        <w:t xml:space="preserve"> these requests would increase the volume of physician reviews unnecessarily. </w:t>
      </w:r>
      <w:r w:rsidR="00D309CC">
        <w:rPr>
          <w:rFonts w:ascii="Times New Roman" w:hAnsi="Times New Roman" w:cs="Times New Roman"/>
          <w:i/>
          <w:iCs/>
          <w:sz w:val="24"/>
          <w:szCs w:val="24"/>
        </w:rPr>
        <w:t xml:space="preserve"> </w:t>
      </w:r>
    </w:p>
    <w:p w14:paraId="520DD32D" w14:textId="77777777" w:rsidR="00A67C42" w:rsidRDefault="00A67C42" w:rsidP="006F7CE8">
      <w:pPr>
        <w:spacing w:after="0"/>
        <w:rPr>
          <w:rFonts w:ascii="Times New Roman" w:hAnsi="Times New Roman" w:cs="Times New Roman"/>
          <w:i/>
          <w:iCs/>
          <w:sz w:val="24"/>
          <w:szCs w:val="24"/>
        </w:rPr>
      </w:pPr>
    </w:p>
    <w:p w14:paraId="56C5372D" w14:textId="77777777" w:rsidR="006F7CE8" w:rsidRDefault="006F7CE8" w:rsidP="007670CD">
      <w:pPr>
        <w:spacing w:after="0"/>
        <w:rPr>
          <w:rFonts w:ascii="Times New Roman" w:hAnsi="Times New Roman" w:cs="Times New Roman"/>
          <w:i/>
          <w:iCs/>
          <w:sz w:val="24"/>
          <w:szCs w:val="24"/>
        </w:rPr>
      </w:pPr>
    </w:p>
    <w:p w14:paraId="1B2F724D" w14:textId="04E78487" w:rsidR="00A67C42" w:rsidRDefault="00A67C42" w:rsidP="00645BCE">
      <w:pPr>
        <w:spacing w:after="240"/>
        <w:rPr>
          <w:rFonts w:ascii="Times New Roman" w:hAnsi="Times New Roman" w:cs="Times New Roman"/>
          <w:b/>
          <w:bCs/>
          <w:sz w:val="24"/>
          <w:szCs w:val="24"/>
        </w:rPr>
      </w:pPr>
      <w:r w:rsidRPr="00A67C42">
        <w:rPr>
          <w:rFonts w:ascii="Times New Roman" w:hAnsi="Times New Roman" w:cs="Times New Roman"/>
          <w:b/>
          <w:bCs/>
          <w:sz w:val="24"/>
          <w:szCs w:val="24"/>
        </w:rPr>
        <w:t xml:space="preserve">§9792.9.3. Utilization Review </w:t>
      </w:r>
      <w:r w:rsidR="007670CD">
        <w:rPr>
          <w:rFonts w:ascii="Times New Roman" w:hAnsi="Times New Roman" w:cs="Times New Roman"/>
          <w:b/>
          <w:bCs/>
          <w:sz w:val="24"/>
          <w:szCs w:val="24"/>
        </w:rPr>
        <w:t xml:space="preserve">- </w:t>
      </w:r>
      <w:r w:rsidR="007670CD" w:rsidRPr="00A67C42">
        <w:rPr>
          <w:rFonts w:ascii="Times New Roman" w:hAnsi="Times New Roman" w:cs="Times New Roman"/>
          <w:b/>
          <w:bCs/>
          <w:sz w:val="24"/>
          <w:szCs w:val="24"/>
        </w:rPr>
        <w:t>Timeframes</w:t>
      </w:r>
      <w:r w:rsidRPr="00A67C42">
        <w:rPr>
          <w:rFonts w:ascii="Times New Roman" w:hAnsi="Times New Roman" w:cs="Times New Roman"/>
          <w:b/>
          <w:bCs/>
          <w:sz w:val="24"/>
          <w:szCs w:val="24"/>
        </w:rPr>
        <w:t>.</w:t>
      </w:r>
    </w:p>
    <w:p w14:paraId="47552FAF" w14:textId="40D3EEF5" w:rsidR="00A67C42" w:rsidRDefault="00A67C42" w:rsidP="00645BCE">
      <w:pPr>
        <w:spacing w:after="240"/>
        <w:rPr>
          <w:rFonts w:ascii="Times New Roman" w:hAnsi="Times New Roman" w:cs="Times New Roman"/>
          <w:sz w:val="24"/>
          <w:szCs w:val="24"/>
        </w:rPr>
      </w:pPr>
      <w:r w:rsidRPr="00A67C42">
        <w:rPr>
          <w:rFonts w:ascii="Times New Roman" w:hAnsi="Times New Roman" w:cs="Times New Roman"/>
          <w:sz w:val="24"/>
          <w:szCs w:val="24"/>
        </w:rPr>
        <w:t>(a) (1) The first day in counting any timeframe requirement is the first normal business or working day after receipt of the completed or accepted as complete request for authorization</w:t>
      </w:r>
      <w:r>
        <w:rPr>
          <w:rFonts w:ascii="Times New Roman" w:hAnsi="Times New Roman" w:cs="Times New Roman"/>
          <w:b/>
          <w:bCs/>
          <w:sz w:val="24"/>
          <w:szCs w:val="24"/>
          <w:u w:val="single"/>
        </w:rPr>
        <w:t xml:space="preserve">, </w:t>
      </w:r>
      <w:r>
        <w:rPr>
          <w:rFonts w:ascii="Times New Roman" w:eastAsia="Calibri" w:hAnsi="Times New Roman" w:cs="Times New Roman"/>
          <w:b/>
          <w:bCs/>
          <w:sz w:val="24"/>
          <w:szCs w:val="24"/>
          <w:u w:val="single"/>
        </w:rPr>
        <w:t xml:space="preserve">as designated by the claims administrator per section 9767.6(f), </w:t>
      </w:r>
      <w:r w:rsidRPr="00A67C42">
        <w:rPr>
          <w:rFonts w:ascii="Times New Roman" w:hAnsi="Times New Roman" w:cs="Times New Roman"/>
          <w:sz w:val="24"/>
          <w:szCs w:val="24"/>
        </w:rPr>
        <w:t>except when the timeline is measured in hours. Whenever the timeframe requirement is stated in hours, the time for compliance is counted in hours from the time of receipt of the request for authorization.</w:t>
      </w:r>
    </w:p>
    <w:p w14:paraId="2383F509" w14:textId="1D830486" w:rsidR="00A67C42" w:rsidRPr="00565197" w:rsidRDefault="00A67C42" w:rsidP="00A67C42">
      <w:pPr>
        <w:spacing w:after="0"/>
        <w:rPr>
          <w:rFonts w:ascii="Times New Roman" w:hAnsi="Times New Roman" w:cs="Times New Roman"/>
          <w:b/>
          <w:bCs/>
          <w:sz w:val="24"/>
          <w:szCs w:val="24"/>
        </w:rPr>
      </w:pPr>
      <w:r w:rsidRPr="00565197">
        <w:rPr>
          <w:rFonts w:ascii="Times New Roman" w:hAnsi="Times New Roman" w:cs="Times New Roman"/>
          <w:b/>
          <w:bCs/>
          <w:sz w:val="24"/>
          <w:szCs w:val="24"/>
        </w:rPr>
        <w:t>Recommendation:</w:t>
      </w:r>
    </w:p>
    <w:p w14:paraId="185C1BC2" w14:textId="77777777" w:rsidR="00A67C42" w:rsidRDefault="00A67C42" w:rsidP="00A67C42">
      <w:pPr>
        <w:spacing w:after="0"/>
        <w:rPr>
          <w:rFonts w:ascii="Times New Roman" w:hAnsi="Times New Roman" w:cs="Times New Roman"/>
          <w:b/>
          <w:bCs/>
          <w:sz w:val="24"/>
          <w:szCs w:val="24"/>
        </w:rPr>
      </w:pPr>
    </w:p>
    <w:p w14:paraId="20A1B1E0" w14:textId="77777777" w:rsidR="00A67C42" w:rsidRDefault="00A67C42" w:rsidP="00A67C42">
      <w:pPr>
        <w:tabs>
          <w:tab w:val="left" w:pos="900"/>
        </w:tabs>
        <w:spacing w:after="0" w:line="240" w:lineRule="auto"/>
        <w:rPr>
          <w:rFonts w:ascii="Times New Roman" w:eastAsia="Calibri" w:hAnsi="Times New Roman" w:cs="Times New Roman"/>
          <w:i/>
          <w:iCs/>
          <w:sz w:val="24"/>
          <w:szCs w:val="24"/>
        </w:rPr>
      </w:pPr>
      <w:r w:rsidRPr="00565197">
        <w:rPr>
          <w:rFonts w:ascii="Times New Roman" w:hAnsi="Times New Roman" w:cs="Times New Roman"/>
          <w:i/>
          <w:iCs/>
          <w:sz w:val="24"/>
          <w:szCs w:val="24"/>
        </w:rPr>
        <w:t>The Institute recommends</w:t>
      </w:r>
      <w:r>
        <w:rPr>
          <w:rFonts w:ascii="Times New Roman" w:hAnsi="Times New Roman" w:cs="Times New Roman"/>
          <w:sz w:val="24"/>
          <w:szCs w:val="24"/>
        </w:rPr>
        <w:t xml:space="preserve"> </w:t>
      </w:r>
      <w:r>
        <w:rPr>
          <w:rFonts w:ascii="Times New Roman" w:eastAsia="Calibri" w:hAnsi="Times New Roman" w:cs="Times New Roman"/>
          <w:i/>
          <w:iCs/>
          <w:sz w:val="24"/>
          <w:szCs w:val="24"/>
        </w:rPr>
        <w:t>adding language requiring the primary treating physician to utilize the addresses designated by the claims administrator in the section 9767.6(f) notice.</w:t>
      </w:r>
    </w:p>
    <w:p w14:paraId="7631B464" w14:textId="77777777" w:rsidR="00A67C42" w:rsidRDefault="00A67C42" w:rsidP="00A67C42">
      <w:pPr>
        <w:spacing w:after="0"/>
        <w:rPr>
          <w:rFonts w:ascii="Times New Roman" w:hAnsi="Times New Roman" w:cs="Times New Roman"/>
          <w:sz w:val="24"/>
          <w:szCs w:val="24"/>
        </w:rPr>
      </w:pPr>
    </w:p>
    <w:p w14:paraId="3F98CADE" w14:textId="46514226" w:rsidR="0067744C" w:rsidRPr="00F172D8" w:rsidRDefault="0067744C" w:rsidP="00887301">
      <w:pPr>
        <w:tabs>
          <w:tab w:val="left" w:pos="900"/>
        </w:tabs>
        <w:spacing w:before="240" w:after="0" w:line="240" w:lineRule="auto"/>
        <w:rPr>
          <w:rFonts w:ascii="Times New Roman" w:eastAsia="Calibri" w:hAnsi="Times New Roman" w:cs="Times New Roman"/>
          <w:sz w:val="24"/>
          <w:szCs w:val="24"/>
        </w:rPr>
      </w:pPr>
      <w:r w:rsidRPr="00F172D8">
        <w:rPr>
          <w:rFonts w:ascii="Times New Roman" w:eastAsia="Calibri" w:hAnsi="Times New Roman" w:cs="Times New Roman"/>
          <w:sz w:val="24"/>
          <w:szCs w:val="24"/>
        </w:rPr>
        <w:t xml:space="preserve">Thank you for the opportunity to comment. Please contact us if additional information would be helpful. </w:t>
      </w:r>
    </w:p>
    <w:p w14:paraId="2AC4DE95" w14:textId="77777777" w:rsidR="00830D93" w:rsidRPr="00F172D8" w:rsidRDefault="00830D93" w:rsidP="00830D93">
      <w:pPr>
        <w:spacing w:after="0"/>
        <w:rPr>
          <w:rFonts w:ascii="Times New Roman" w:hAnsi="Times New Roman" w:cs="Times New Roman"/>
          <w:i/>
          <w:iCs/>
          <w:sz w:val="24"/>
          <w:szCs w:val="24"/>
        </w:rPr>
      </w:pPr>
    </w:p>
    <w:p w14:paraId="5A85AFF9" w14:textId="27348ED6" w:rsidR="00216855" w:rsidRPr="00F172D8" w:rsidRDefault="001A4094" w:rsidP="00216855">
      <w:pPr>
        <w:tabs>
          <w:tab w:val="left" w:pos="900"/>
        </w:tabs>
        <w:spacing w:after="0" w:line="240" w:lineRule="auto"/>
        <w:rPr>
          <w:rFonts w:ascii="Times New Roman" w:eastAsia="Calibri" w:hAnsi="Times New Roman" w:cs="Times New Roman"/>
          <w:sz w:val="24"/>
          <w:szCs w:val="24"/>
        </w:rPr>
      </w:pPr>
      <w:r w:rsidRPr="00F172D8">
        <w:rPr>
          <w:rFonts w:ascii="Times New Roman" w:eastAsia="Times New Roman" w:hAnsi="Times New Roman" w:cs="Times New Roman"/>
          <w:sz w:val="24"/>
          <w:szCs w:val="24"/>
        </w:rPr>
        <w:t xml:space="preserve">Sincerely, </w:t>
      </w:r>
    </w:p>
    <w:p w14:paraId="4AC1B7A6" w14:textId="04AF48EE" w:rsidR="00522D44" w:rsidRPr="00F172D8" w:rsidRDefault="00522D44" w:rsidP="00216855">
      <w:pPr>
        <w:tabs>
          <w:tab w:val="left" w:pos="900"/>
        </w:tabs>
        <w:spacing w:after="0" w:line="240" w:lineRule="auto"/>
        <w:rPr>
          <w:rFonts w:ascii="Times New Roman" w:eastAsia="Calibri" w:hAnsi="Times New Roman" w:cs="Times New Roman"/>
          <w:sz w:val="24"/>
          <w:szCs w:val="24"/>
        </w:rPr>
      </w:pPr>
    </w:p>
    <w:p w14:paraId="78E39C83" w14:textId="519F4CF6" w:rsidR="00F14B4D" w:rsidRPr="00F172D8" w:rsidRDefault="00E46A3F" w:rsidP="00540502">
      <w:pPr>
        <w:pStyle w:val="MessageHeader"/>
        <w:keepLines w:val="0"/>
        <w:tabs>
          <w:tab w:val="left" w:pos="900"/>
        </w:tabs>
        <w:spacing w:line="240" w:lineRule="auto"/>
        <w:ind w:left="0" w:firstLine="0"/>
        <w:rPr>
          <w:rFonts w:ascii="Brush Script MT" w:hAnsi="Brush Script MT"/>
          <w:spacing w:val="0"/>
          <w:sz w:val="40"/>
          <w:szCs w:val="40"/>
        </w:rPr>
      </w:pPr>
      <w:r w:rsidRPr="00F172D8">
        <w:rPr>
          <w:rFonts w:ascii="Brush Script MT" w:hAnsi="Brush Script MT"/>
          <w:spacing w:val="0"/>
          <w:sz w:val="40"/>
          <w:szCs w:val="40"/>
        </w:rPr>
        <w:t>Sara Widener-Brightwell</w:t>
      </w:r>
    </w:p>
    <w:p w14:paraId="7589E059" w14:textId="15AE99A4" w:rsidR="00F14B4D" w:rsidRPr="00F172D8" w:rsidRDefault="00E46A3F" w:rsidP="00F14B4D">
      <w:pPr>
        <w:pStyle w:val="MessageHeader"/>
        <w:keepLines w:val="0"/>
        <w:tabs>
          <w:tab w:val="left" w:pos="900"/>
        </w:tabs>
        <w:spacing w:after="0" w:line="240" w:lineRule="auto"/>
        <w:ind w:left="0" w:firstLine="0"/>
        <w:rPr>
          <w:rFonts w:ascii="Times New Roman" w:hAnsi="Times New Roman"/>
          <w:spacing w:val="0"/>
          <w:sz w:val="24"/>
          <w:szCs w:val="24"/>
        </w:rPr>
      </w:pPr>
      <w:r w:rsidRPr="00F172D8">
        <w:rPr>
          <w:rFonts w:ascii="Times New Roman" w:hAnsi="Times New Roman"/>
          <w:spacing w:val="0"/>
          <w:sz w:val="24"/>
          <w:szCs w:val="24"/>
        </w:rPr>
        <w:t xml:space="preserve">Sara Widener-Brightwell, </w:t>
      </w:r>
      <w:r w:rsidR="00515B92" w:rsidRPr="00F172D8">
        <w:rPr>
          <w:rFonts w:ascii="Times New Roman" w:hAnsi="Times New Roman"/>
          <w:spacing w:val="0"/>
          <w:sz w:val="24"/>
          <w:szCs w:val="24"/>
        </w:rPr>
        <w:t xml:space="preserve">SVP Claims and </w:t>
      </w:r>
      <w:r w:rsidRPr="00F172D8">
        <w:rPr>
          <w:rFonts w:ascii="Times New Roman" w:hAnsi="Times New Roman"/>
          <w:spacing w:val="0"/>
          <w:sz w:val="24"/>
          <w:szCs w:val="24"/>
        </w:rPr>
        <w:t>General Counsel</w:t>
      </w:r>
    </w:p>
    <w:p w14:paraId="412D555E" w14:textId="76B63A34" w:rsidR="007457DC" w:rsidRPr="00F172D8" w:rsidRDefault="007457DC" w:rsidP="00F14B4D">
      <w:pPr>
        <w:pStyle w:val="MessageHeader"/>
        <w:keepLines w:val="0"/>
        <w:tabs>
          <w:tab w:val="left" w:pos="900"/>
        </w:tabs>
        <w:spacing w:after="0" w:line="240" w:lineRule="auto"/>
        <w:ind w:left="0" w:firstLine="0"/>
        <w:rPr>
          <w:rFonts w:ascii="Times New Roman" w:hAnsi="Times New Roman"/>
          <w:spacing w:val="0"/>
          <w:sz w:val="24"/>
          <w:szCs w:val="24"/>
        </w:rPr>
      </w:pPr>
      <w:r w:rsidRPr="00F172D8">
        <w:rPr>
          <w:rFonts w:ascii="Times New Roman" w:hAnsi="Times New Roman"/>
          <w:spacing w:val="0"/>
          <w:sz w:val="24"/>
          <w:szCs w:val="24"/>
        </w:rPr>
        <w:t xml:space="preserve">California Workers’ Compensation Institute </w:t>
      </w:r>
    </w:p>
    <w:p w14:paraId="6F482B28" w14:textId="77777777" w:rsidR="00540502" w:rsidRPr="00F172D8" w:rsidRDefault="00540502" w:rsidP="00540502">
      <w:pPr>
        <w:pStyle w:val="MessageHeader"/>
        <w:keepLines w:val="0"/>
        <w:tabs>
          <w:tab w:val="left" w:pos="900"/>
        </w:tabs>
        <w:spacing w:after="0" w:line="240" w:lineRule="auto"/>
        <w:ind w:left="0" w:firstLine="0"/>
        <w:rPr>
          <w:rFonts w:ascii="Times New Roman" w:hAnsi="Times New Roman"/>
          <w:spacing w:val="0"/>
          <w:sz w:val="24"/>
          <w:szCs w:val="24"/>
        </w:rPr>
      </w:pPr>
    </w:p>
    <w:p w14:paraId="7110DABF" w14:textId="2D27E9FC" w:rsidR="00F14B4D" w:rsidRPr="00F172D8" w:rsidRDefault="00522D44" w:rsidP="00540502">
      <w:pPr>
        <w:pStyle w:val="MessageHeader"/>
        <w:keepLines w:val="0"/>
        <w:tabs>
          <w:tab w:val="left" w:pos="900"/>
        </w:tabs>
        <w:spacing w:after="0" w:line="240" w:lineRule="auto"/>
        <w:ind w:left="0" w:firstLine="0"/>
        <w:rPr>
          <w:rFonts w:ascii="Times New Roman" w:hAnsi="Times New Roman"/>
          <w:spacing w:val="0"/>
          <w:sz w:val="24"/>
          <w:szCs w:val="24"/>
        </w:rPr>
      </w:pPr>
      <w:r w:rsidRPr="00F172D8">
        <w:rPr>
          <w:rFonts w:ascii="Times New Roman" w:hAnsi="Times New Roman"/>
          <w:spacing w:val="0"/>
          <w:sz w:val="24"/>
          <w:szCs w:val="24"/>
        </w:rPr>
        <w:t>S</w:t>
      </w:r>
      <w:r w:rsidR="00E46A3F" w:rsidRPr="00F172D8">
        <w:rPr>
          <w:rFonts w:ascii="Times New Roman" w:hAnsi="Times New Roman"/>
          <w:spacing w:val="0"/>
          <w:sz w:val="24"/>
          <w:szCs w:val="24"/>
        </w:rPr>
        <w:t>WB</w:t>
      </w:r>
      <w:r w:rsidR="00F14B4D" w:rsidRPr="00F172D8">
        <w:rPr>
          <w:rFonts w:ascii="Times New Roman" w:hAnsi="Times New Roman"/>
          <w:spacing w:val="0"/>
          <w:sz w:val="24"/>
          <w:szCs w:val="24"/>
        </w:rPr>
        <w:t>/pm</w:t>
      </w:r>
    </w:p>
    <w:p w14:paraId="2EA4D69C" w14:textId="77777777" w:rsidR="00F14B4D" w:rsidRPr="00F172D8"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p>
    <w:p w14:paraId="1D1E60FE" w14:textId="5E87D8CB" w:rsidR="00ED5A16" w:rsidRPr="00F172D8" w:rsidRDefault="00F14B4D" w:rsidP="00001A05">
      <w:pPr>
        <w:pStyle w:val="MessageHeader"/>
        <w:keepLines w:val="0"/>
        <w:tabs>
          <w:tab w:val="left" w:pos="900"/>
        </w:tabs>
        <w:spacing w:after="0" w:line="240" w:lineRule="auto"/>
        <w:ind w:left="0" w:firstLine="0"/>
        <w:rPr>
          <w:rFonts w:ascii="Times New Roman" w:hAnsi="Times New Roman"/>
          <w:spacing w:val="0"/>
          <w:sz w:val="24"/>
          <w:szCs w:val="24"/>
        </w:rPr>
      </w:pPr>
      <w:r w:rsidRPr="00F172D8">
        <w:rPr>
          <w:rFonts w:ascii="Times New Roman" w:hAnsi="Times New Roman"/>
          <w:spacing w:val="0"/>
          <w:sz w:val="24"/>
          <w:szCs w:val="24"/>
        </w:rPr>
        <w:t xml:space="preserve">cc:  </w:t>
      </w:r>
      <w:r w:rsidR="002C28E5" w:rsidRPr="00F172D8">
        <w:rPr>
          <w:rFonts w:ascii="Times New Roman" w:hAnsi="Times New Roman"/>
          <w:spacing w:val="0"/>
          <w:sz w:val="24"/>
          <w:szCs w:val="24"/>
        </w:rPr>
        <w:t>K</w:t>
      </w:r>
      <w:r w:rsidRPr="00F172D8">
        <w:rPr>
          <w:rFonts w:ascii="Times New Roman" w:hAnsi="Times New Roman"/>
          <w:spacing w:val="0"/>
          <w:sz w:val="24"/>
          <w:szCs w:val="24"/>
        </w:rPr>
        <w:t>atrina Hagen, DIR Executive Director</w:t>
      </w:r>
    </w:p>
    <w:p w14:paraId="435FA4D3" w14:textId="72EF93D2" w:rsidR="002C28E5" w:rsidRDefault="002C28E5" w:rsidP="00F14B4D">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George</w:t>
      </w:r>
      <w:r w:rsidRPr="001F50D1">
        <w:rPr>
          <w:rFonts w:ascii="Times New Roman" w:hAnsi="Times New Roman"/>
          <w:spacing w:val="0"/>
          <w:sz w:val="24"/>
          <w:szCs w:val="24"/>
        </w:rPr>
        <w:t xml:space="preserve"> Parisotto, DWC Administrative Director</w:t>
      </w:r>
      <w:r w:rsidR="00F14B4D" w:rsidRPr="001F50D1">
        <w:rPr>
          <w:rFonts w:ascii="Times New Roman" w:hAnsi="Times New Roman"/>
          <w:spacing w:val="0"/>
          <w:sz w:val="24"/>
          <w:szCs w:val="24"/>
        </w:rPr>
        <w:t xml:space="preserve">       </w:t>
      </w:r>
    </w:p>
    <w:p w14:paraId="101E1CEB" w14:textId="2419200F" w:rsidR="00F14B4D" w:rsidRPr="001F50D1" w:rsidRDefault="002C28E5" w:rsidP="00F14B4D">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w:t>
      </w:r>
      <w:r w:rsidR="00F14B4D" w:rsidRPr="001F50D1">
        <w:rPr>
          <w:rFonts w:ascii="Times New Roman" w:hAnsi="Times New Roman"/>
          <w:spacing w:val="0"/>
          <w:sz w:val="24"/>
          <w:szCs w:val="24"/>
        </w:rPr>
        <w:t>CWCI Claims Committee</w:t>
      </w:r>
    </w:p>
    <w:p w14:paraId="6E482A1A" w14:textId="77777777" w:rsidR="00F14B4D" w:rsidRPr="001F50D1"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Medical Care Committee</w:t>
      </w:r>
    </w:p>
    <w:p w14:paraId="61841344" w14:textId="77777777" w:rsidR="00F14B4D" w:rsidRPr="001F50D1"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Legal Committee </w:t>
      </w:r>
    </w:p>
    <w:p w14:paraId="22E4003B" w14:textId="77777777" w:rsidR="00F14B4D" w:rsidRPr="001F50D1"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Regular Members </w:t>
      </w:r>
    </w:p>
    <w:p w14:paraId="0191FD36" w14:textId="6D3F0978" w:rsidR="009D781D" w:rsidRPr="001F50D1" w:rsidRDefault="00F14B4D" w:rsidP="00E4172C">
      <w:pPr>
        <w:pStyle w:val="MessageHeader"/>
        <w:keepLines w:val="0"/>
        <w:tabs>
          <w:tab w:val="left" w:pos="900"/>
        </w:tabs>
        <w:spacing w:after="0" w:line="240" w:lineRule="auto"/>
        <w:ind w:left="0" w:firstLine="0"/>
        <w:rPr>
          <w:rFonts w:ascii="Times New Roman" w:hAnsi="Times New Roman"/>
          <w:b/>
          <w:bCs/>
          <w:sz w:val="24"/>
          <w:szCs w:val="24"/>
          <w:u w:val="single"/>
        </w:rPr>
      </w:pPr>
      <w:r w:rsidRPr="001F50D1">
        <w:rPr>
          <w:rFonts w:ascii="Times New Roman" w:hAnsi="Times New Roman"/>
          <w:spacing w:val="0"/>
          <w:sz w:val="24"/>
          <w:szCs w:val="24"/>
        </w:rPr>
        <w:t xml:space="preserve">       CWCI Associate Members </w:t>
      </w:r>
    </w:p>
    <w:sectPr w:rsidR="009D781D" w:rsidRPr="001F50D1" w:rsidSect="00612AAF">
      <w:footerReference w:type="default" r:id="rId12"/>
      <w:pgSz w:w="12240" w:h="15840"/>
      <w:pgMar w:top="43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28C7E" w14:textId="77777777" w:rsidR="007E3256" w:rsidRDefault="007E3256" w:rsidP="007A7CEC">
      <w:pPr>
        <w:spacing w:after="0" w:line="240" w:lineRule="auto"/>
      </w:pPr>
      <w:r>
        <w:separator/>
      </w:r>
    </w:p>
  </w:endnote>
  <w:endnote w:type="continuationSeparator" w:id="0">
    <w:p w14:paraId="3273D564" w14:textId="77777777" w:rsidR="007E3256" w:rsidRDefault="007E3256" w:rsidP="007A7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141A" w14:textId="7CC82996" w:rsidR="00B546B9" w:rsidRPr="00B546B9" w:rsidRDefault="00B546B9" w:rsidP="00B546B9">
    <w:pPr>
      <w:autoSpaceDE w:val="0"/>
      <w:autoSpaceDN w:val="0"/>
      <w:spacing w:after="0" w:line="240" w:lineRule="auto"/>
      <w:ind w:left="720" w:hanging="720"/>
      <w:jc w:val="both"/>
      <w:rPr>
        <w:rFonts w:asciiTheme="majorHAnsi" w:eastAsia="Times New Roman" w:hAnsiTheme="majorHAnsi" w:cstheme="majorHAnsi"/>
        <w:b/>
        <w:color w:val="000000"/>
      </w:rPr>
    </w:pPr>
  </w:p>
  <w:p w14:paraId="7B4BCE3A" w14:textId="31475371" w:rsidR="00B546B9" w:rsidRPr="00A511E4" w:rsidRDefault="00B546B9" w:rsidP="00582646">
    <w:pPr>
      <w:pStyle w:val="Footer"/>
      <w:pBdr>
        <w:top w:val="thinThickSmallGap" w:sz="24" w:space="1" w:color="823B0B" w:themeColor="accent2" w:themeShade="7F"/>
      </w:pBdr>
      <w:rPr>
        <w:rFonts w:ascii="Times New Roman" w:eastAsiaTheme="majorEastAsia" w:hAnsi="Times New Roman" w:cs="Times New Roman"/>
      </w:rPr>
    </w:pPr>
    <w:r w:rsidRPr="00A511E4">
      <w:rPr>
        <w:rFonts w:ascii="Times New Roman" w:eastAsiaTheme="majorEastAsia" w:hAnsi="Times New Roman" w:cs="Times New Roman"/>
      </w:rPr>
      <w:t xml:space="preserve">CWCI Comments </w:t>
    </w:r>
    <w:r w:rsidR="00E46A3F">
      <w:rPr>
        <w:rFonts w:ascii="Times New Roman" w:eastAsiaTheme="majorEastAsia" w:hAnsi="Times New Roman" w:cs="Times New Roman"/>
      </w:rPr>
      <w:t>–</w:t>
    </w:r>
    <w:r w:rsidRPr="00A511E4">
      <w:rPr>
        <w:rFonts w:ascii="Times New Roman" w:eastAsiaTheme="majorEastAsia" w:hAnsi="Times New Roman" w:cs="Times New Roman"/>
      </w:rPr>
      <w:t xml:space="preserve"> </w:t>
    </w:r>
    <w:r w:rsidR="00E46A3F">
      <w:rPr>
        <w:rFonts w:ascii="Times New Roman" w:eastAsiaTheme="majorEastAsia" w:hAnsi="Times New Roman" w:cs="Times New Roman"/>
      </w:rPr>
      <w:t xml:space="preserve">Proposed Amendments to the </w:t>
    </w:r>
    <w:r w:rsidR="002667B4">
      <w:rPr>
        <w:rFonts w:ascii="Times New Roman" w:eastAsiaTheme="majorEastAsia" w:hAnsi="Times New Roman" w:cs="Times New Roman"/>
      </w:rPr>
      <w:t xml:space="preserve">Utilization </w:t>
    </w:r>
    <w:r w:rsidR="004831DF">
      <w:rPr>
        <w:rFonts w:ascii="Times New Roman" w:eastAsiaTheme="majorEastAsia" w:hAnsi="Times New Roman" w:cs="Times New Roman"/>
      </w:rPr>
      <w:t xml:space="preserve">Review </w:t>
    </w:r>
    <w:r w:rsidR="002667B4">
      <w:rPr>
        <w:rFonts w:ascii="Times New Roman" w:eastAsiaTheme="majorEastAsia" w:hAnsi="Times New Roman" w:cs="Times New Roman"/>
      </w:rPr>
      <w:t>Regulations</w:t>
    </w:r>
    <w:r w:rsidR="00D074C3">
      <w:rPr>
        <w:rFonts w:ascii="Times New Roman" w:eastAsiaTheme="majorEastAsia" w:hAnsi="Times New Roman" w:cs="Times New Roman"/>
      </w:rPr>
      <w:t xml:space="preserve"> – </w:t>
    </w:r>
    <w:r w:rsidR="0058723C">
      <w:rPr>
        <w:rFonts w:ascii="Times New Roman" w:eastAsiaTheme="majorEastAsia" w:hAnsi="Times New Roman" w:cs="Times New Roman"/>
      </w:rPr>
      <w:t xml:space="preserve">Second </w:t>
    </w:r>
    <w:r w:rsidR="00B608E1">
      <w:rPr>
        <w:rFonts w:ascii="Times New Roman" w:eastAsiaTheme="majorEastAsia" w:hAnsi="Times New Roman" w:cs="Times New Roman"/>
      </w:rPr>
      <w:t>15</w:t>
    </w:r>
    <w:r w:rsidR="00DC13FE">
      <w:rPr>
        <w:rFonts w:ascii="Times New Roman" w:eastAsiaTheme="majorEastAsia" w:hAnsi="Times New Roman" w:cs="Times New Roman"/>
      </w:rPr>
      <w:t>-</w:t>
    </w:r>
    <w:r w:rsidR="004B184A">
      <w:rPr>
        <w:rFonts w:ascii="Times New Roman" w:eastAsiaTheme="majorEastAsia" w:hAnsi="Times New Roman" w:cs="Times New Roman"/>
      </w:rPr>
      <w:t xml:space="preserve">Day </w:t>
    </w:r>
    <w:r w:rsidR="008640A4">
      <w:rPr>
        <w:rFonts w:ascii="Times New Roman" w:eastAsiaTheme="majorEastAsia" w:hAnsi="Times New Roman" w:cs="Times New Roman"/>
      </w:rPr>
      <w:t>Comment Period</w:t>
    </w:r>
    <w:r w:rsidR="00582646">
      <w:rPr>
        <w:rFonts w:ascii="Times New Roman" w:eastAsia="Times New Roman" w:hAnsi="Times New Roman" w:cs="Times New Roman"/>
        <w:color w:val="000000"/>
        <w:sz w:val="24"/>
        <w:szCs w:val="24"/>
      </w:rPr>
      <w:t xml:space="preserve"> </w:t>
    </w:r>
    <w:r w:rsidRPr="00A511E4">
      <w:rPr>
        <w:rFonts w:ascii="Times New Roman" w:eastAsiaTheme="majorEastAsia" w:hAnsi="Times New Roman" w:cs="Times New Roman"/>
      </w:rPr>
      <w:ptab w:relativeTo="margin" w:alignment="right" w:leader="none"/>
    </w:r>
    <w:r w:rsidRPr="00A511E4">
      <w:rPr>
        <w:rFonts w:ascii="Times New Roman" w:eastAsiaTheme="majorEastAsia" w:hAnsi="Times New Roman" w:cs="Times New Roman"/>
      </w:rPr>
      <w:t xml:space="preserve">Page </w:t>
    </w:r>
    <w:r w:rsidRPr="00A511E4">
      <w:rPr>
        <w:rFonts w:ascii="Times New Roman" w:eastAsiaTheme="minorEastAsia" w:hAnsi="Times New Roman" w:cs="Times New Roman"/>
      </w:rPr>
      <w:fldChar w:fldCharType="begin"/>
    </w:r>
    <w:r w:rsidRPr="00A511E4">
      <w:rPr>
        <w:rFonts w:ascii="Times New Roman" w:hAnsi="Times New Roman" w:cs="Times New Roman"/>
      </w:rPr>
      <w:instrText xml:space="preserve"> PAGE   \* MERGEFORMAT </w:instrText>
    </w:r>
    <w:r w:rsidRPr="00A511E4">
      <w:rPr>
        <w:rFonts w:ascii="Times New Roman" w:eastAsiaTheme="minorEastAsia" w:hAnsi="Times New Roman" w:cs="Times New Roman"/>
      </w:rPr>
      <w:fldChar w:fldCharType="separate"/>
    </w:r>
    <w:r w:rsidRPr="00A511E4">
      <w:rPr>
        <w:rFonts w:ascii="Times New Roman" w:eastAsiaTheme="minorEastAsia" w:hAnsi="Times New Roman" w:cs="Times New Roman"/>
      </w:rPr>
      <w:t>1</w:t>
    </w:r>
    <w:r w:rsidRPr="00A511E4">
      <w:rPr>
        <w:rFonts w:ascii="Times New Roman" w:eastAsiaTheme="majorEastAsia" w:hAnsi="Times New Roman" w:cs="Times New Roman"/>
        <w:noProof/>
      </w:rPr>
      <w:fldChar w:fldCharType="end"/>
    </w:r>
  </w:p>
  <w:p w14:paraId="41564C57" w14:textId="7B0CBF06" w:rsidR="00B546B9" w:rsidRDefault="00B546B9">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F2C21" w14:textId="77777777" w:rsidR="007E3256" w:rsidRDefault="007E3256" w:rsidP="007A7CEC">
      <w:pPr>
        <w:spacing w:after="0" w:line="240" w:lineRule="auto"/>
      </w:pPr>
      <w:r>
        <w:separator/>
      </w:r>
    </w:p>
  </w:footnote>
  <w:footnote w:type="continuationSeparator" w:id="0">
    <w:p w14:paraId="1D77F144" w14:textId="77777777" w:rsidR="007E3256" w:rsidRDefault="007E3256" w:rsidP="007A7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6B8"/>
    <w:multiLevelType w:val="hybridMultilevel"/>
    <w:tmpl w:val="27265DB4"/>
    <w:lvl w:ilvl="0" w:tplc="6CCADE7E">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107E1"/>
    <w:multiLevelType w:val="hybridMultilevel"/>
    <w:tmpl w:val="C304FDDA"/>
    <w:lvl w:ilvl="0" w:tplc="5F781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2724B8"/>
    <w:multiLevelType w:val="hybridMultilevel"/>
    <w:tmpl w:val="BFE076EC"/>
    <w:lvl w:ilvl="0" w:tplc="04090001">
      <w:start w:val="1"/>
      <w:numFmt w:val="bullet"/>
      <w:lvlText w:val=""/>
      <w:lvlJc w:val="left"/>
      <w:pPr>
        <w:ind w:left="180" w:hanging="360"/>
      </w:pPr>
      <w:rPr>
        <w:rFonts w:ascii="Symbol" w:hAnsi="Symbol" w:hint="default"/>
        <w:sz w:val="24"/>
        <w:szCs w:val="24"/>
      </w:rPr>
    </w:lvl>
    <w:lvl w:ilvl="1" w:tplc="50AA077A">
      <w:start w:val="1"/>
      <w:numFmt w:val="lowerLetter"/>
      <w:lvlText w:val="%2."/>
      <w:lvlJc w:val="left"/>
      <w:pPr>
        <w:ind w:left="720" w:hanging="360"/>
      </w:pPr>
      <w:rPr>
        <w:rFonts w:ascii="Times New Roman" w:hAnsi="Times New Roman" w:hint="default"/>
        <w:sz w:val="24"/>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D666DC"/>
    <w:multiLevelType w:val="hybridMultilevel"/>
    <w:tmpl w:val="721E67C4"/>
    <w:lvl w:ilvl="0" w:tplc="9CB2F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621F02"/>
    <w:multiLevelType w:val="hybridMultilevel"/>
    <w:tmpl w:val="A9CC9438"/>
    <w:lvl w:ilvl="0" w:tplc="04090001">
      <w:start w:val="1"/>
      <w:numFmt w:val="bullet"/>
      <w:lvlText w:val=""/>
      <w:lvlJc w:val="left"/>
      <w:pPr>
        <w:ind w:left="900" w:hanging="360"/>
      </w:pPr>
      <w:rPr>
        <w:rFonts w:ascii="Symbol" w:hAnsi="Symbol"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45483"/>
    <w:multiLevelType w:val="hybridMultilevel"/>
    <w:tmpl w:val="ED9AC73C"/>
    <w:lvl w:ilvl="0" w:tplc="82301314">
      <w:start w:val="1"/>
      <w:numFmt w:val="decimal"/>
      <w:lvlText w:val="%1)"/>
      <w:lvlJc w:val="left"/>
      <w:pPr>
        <w:ind w:left="900" w:hanging="360"/>
      </w:pPr>
      <w:rPr>
        <w:rFonts w:ascii="Times New Roman" w:hAnsi="Times New Roman" w:cs="Times New Roman" w:hint="default"/>
        <w:sz w:val="24"/>
        <w:szCs w:val="24"/>
      </w:rPr>
    </w:lvl>
    <w:lvl w:ilvl="1" w:tplc="04090003">
      <w:start w:val="1"/>
      <w:numFmt w:val="bullet"/>
      <w:lvlText w:val="o"/>
      <w:lvlJc w:val="left"/>
      <w:pPr>
        <w:ind w:left="1440" w:hanging="360"/>
      </w:pPr>
      <w:rPr>
        <w:rFonts w:ascii="Courier New" w:hAnsi="Courier New" w:cs="Courier New"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A2AE2"/>
    <w:multiLevelType w:val="hybridMultilevel"/>
    <w:tmpl w:val="0E6E0584"/>
    <w:lvl w:ilvl="0" w:tplc="82301314">
      <w:start w:val="1"/>
      <w:numFmt w:val="decimal"/>
      <w:lvlText w:val="%1)"/>
      <w:lvlJc w:val="left"/>
      <w:pPr>
        <w:ind w:left="900" w:hanging="360"/>
      </w:pPr>
      <w:rPr>
        <w:rFonts w:ascii="Times New Roman" w:hAnsi="Times New Roman" w:cs="Times New Roman"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E676C"/>
    <w:multiLevelType w:val="hybridMultilevel"/>
    <w:tmpl w:val="819A51BE"/>
    <w:lvl w:ilvl="0" w:tplc="0A0E2F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84808"/>
    <w:multiLevelType w:val="hybridMultilevel"/>
    <w:tmpl w:val="41A4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BF1184"/>
    <w:multiLevelType w:val="hybridMultilevel"/>
    <w:tmpl w:val="6F82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E0938"/>
    <w:multiLevelType w:val="hybridMultilevel"/>
    <w:tmpl w:val="D376D6C4"/>
    <w:lvl w:ilvl="0" w:tplc="44C6DE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34D81"/>
    <w:multiLevelType w:val="hybridMultilevel"/>
    <w:tmpl w:val="00E81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03A01"/>
    <w:multiLevelType w:val="hybridMultilevel"/>
    <w:tmpl w:val="CC8CC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3E47BF"/>
    <w:multiLevelType w:val="hybridMultilevel"/>
    <w:tmpl w:val="F398BFD8"/>
    <w:lvl w:ilvl="0" w:tplc="D96E0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D16BAB"/>
    <w:multiLevelType w:val="hybridMultilevel"/>
    <w:tmpl w:val="769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14F6F"/>
    <w:multiLevelType w:val="hybridMultilevel"/>
    <w:tmpl w:val="D45EAD62"/>
    <w:lvl w:ilvl="0" w:tplc="07246AB2">
      <w:start w:val="1"/>
      <w:numFmt w:val="lowerLetter"/>
      <w:lvlText w:val="(%1)"/>
      <w:lvlJc w:val="left"/>
      <w:pPr>
        <w:ind w:left="720" w:hanging="360"/>
      </w:pPr>
      <w:rPr>
        <w:rFonts w:hint="default"/>
        <w:strike/>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737381"/>
    <w:multiLevelType w:val="hybridMultilevel"/>
    <w:tmpl w:val="B7329512"/>
    <w:lvl w:ilvl="0" w:tplc="04090001">
      <w:start w:val="1"/>
      <w:numFmt w:val="bullet"/>
      <w:lvlText w:val=""/>
      <w:lvlJc w:val="left"/>
      <w:pPr>
        <w:ind w:left="900" w:hanging="360"/>
      </w:pPr>
      <w:rPr>
        <w:rFonts w:ascii="Symbol" w:hAnsi="Symbol"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57527F"/>
    <w:multiLevelType w:val="hybridMultilevel"/>
    <w:tmpl w:val="E4E494FE"/>
    <w:lvl w:ilvl="0" w:tplc="6E3A3F40">
      <w:start w:val="1"/>
      <w:numFmt w:val="lowerLetter"/>
      <w:lvlText w:val="(%1)"/>
      <w:lvlJc w:val="left"/>
      <w:pPr>
        <w:ind w:left="630" w:hanging="360"/>
      </w:pPr>
      <w:rPr>
        <w:rFonts w:hint="default"/>
        <w:strike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70303F74"/>
    <w:multiLevelType w:val="hybridMultilevel"/>
    <w:tmpl w:val="FE4AED9C"/>
    <w:lvl w:ilvl="0" w:tplc="82301314">
      <w:start w:val="1"/>
      <w:numFmt w:val="decimal"/>
      <w:lvlText w:val="%1)"/>
      <w:lvlJc w:val="left"/>
      <w:pPr>
        <w:ind w:left="900" w:hanging="360"/>
      </w:pPr>
      <w:rPr>
        <w:rFonts w:ascii="Times New Roman" w:hAnsi="Times New Roman" w:cs="Times New Roman" w:hint="default"/>
        <w:sz w:val="24"/>
        <w:szCs w:val="24"/>
      </w:rPr>
    </w:lvl>
    <w:lvl w:ilvl="1" w:tplc="2136888C">
      <w:start w:val="1"/>
      <w:numFmt w:val="lowerLetter"/>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3067C2"/>
    <w:multiLevelType w:val="hybridMultilevel"/>
    <w:tmpl w:val="D4020A98"/>
    <w:lvl w:ilvl="0" w:tplc="B3EC08AA">
      <w:start w:val="4"/>
      <w:numFmt w:val="decimal"/>
      <w:lvlText w:val="(%1)"/>
      <w:lvlJc w:val="left"/>
      <w:pPr>
        <w:ind w:left="1260" w:hanging="360"/>
      </w:pPr>
      <w:rPr>
        <w:rFonts w:hint="default"/>
        <w:strike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757847EB"/>
    <w:multiLevelType w:val="hybridMultilevel"/>
    <w:tmpl w:val="2A08C7E2"/>
    <w:lvl w:ilvl="0" w:tplc="023C32F4">
      <w:start w:val="1"/>
      <w:numFmt w:val="lowerLetter"/>
      <w:lvlText w:val="(%1)"/>
      <w:lvlJc w:val="left"/>
      <w:pPr>
        <w:ind w:left="765" w:hanging="405"/>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37AD1"/>
    <w:multiLevelType w:val="hybridMultilevel"/>
    <w:tmpl w:val="E8D6145E"/>
    <w:lvl w:ilvl="0" w:tplc="D4C0864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87A28EC"/>
    <w:multiLevelType w:val="hybridMultilevel"/>
    <w:tmpl w:val="CE32C828"/>
    <w:lvl w:ilvl="0" w:tplc="63F2B2E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115B59"/>
    <w:multiLevelType w:val="hybridMultilevel"/>
    <w:tmpl w:val="E4E494FE"/>
    <w:lvl w:ilvl="0" w:tplc="6E3A3F40">
      <w:start w:val="1"/>
      <w:numFmt w:val="lowerLetter"/>
      <w:lvlText w:val="(%1)"/>
      <w:lvlJc w:val="left"/>
      <w:pPr>
        <w:ind w:left="630" w:hanging="360"/>
      </w:pPr>
      <w:rPr>
        <w:rFonts w:hint="default"/>
        <w:strike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F064DF5"/>
    <w:multiLevelType w:val="hybridMultilevel"/>
    <w:tmpl w:val="E1144FEA"/>
    <w:lvl w:ilvl="0" w:tplc="6CFC5BC4">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907905">
    <w:abstractNumId w:val="21"/>
  </w:num>
  <w:num w:numId="2" w16cid:durableId="930240210">
    <w:abstractNumId w:val="10"/>
  </w:num>
  <w:num w:numId="3" w16cid:durableId="189882672">
    <w:abstractNumId w:val="24"/>
  </w:num>
  <w:num w:numId="4" w16cid:durableId="134567887">
    <w:abstractNumId w:val="6"/>
  </w:num>
  <w:num w:numId="5" w16cid:durableId="1560092910">
    <w:abstractNumId w:val="18"/>
  </w:num>
  <w:num w:numId="6" w16cid:durableId="370231656">
    <w:abstractNumId w:val="14"/>
  </w:num>
  <w:num w:numId="7" w16cid:durableId="389231332">
    <w:abstractNumId w:val="11"/>
  </w:num>
  <w:num w:numId="8" w16cid:durableId="1859197623">
    <w:abstractNumId w:val="4"/>
  </w:num>
  <w:num w:numId="9" w16cid:durableId="1976175153">
    <w:abstractNumId w:val="16"/>
  </w:num>
  <w:num w:numId="10" w16cid:durableId="597907730">
    <w:abstractNumId w:val="5"/>
  </w:num>
  <w:num w:numId="11" w16cid:durableId="9990321">
    <w:abstractNumId w:val="2"/>
  </w:num>
  <w:num w:numId="12" w16cid:durableId="1290864123">
    <w:abstractNumId w:val="19"/>
  </w:num>
  <w:num w:numId="13" w16cid:durableId="880940593">
    <w:abstractNumId w:val="23"/>
  </w:num>
  <w:num w:numId="14" w16cid:durableId="669649227">
    <w:abstractNumId w:val="9"/>
  </w:num>
  <w:num w:numId="15" w16cid:durableId="34165536">
    <w:abstractNumId w:val="12"/>
  </w:num>
  <w:num w:numId="16" w16cid:durableId="2117557797">
    <w:abstractNumId w:val="15"/>
  </w:num>
  <w:num w:numId="17" w16cid:durableId="764039971">
    <w:abstractNumId w:val="0"/>
  </w:num>
  <w:num w:numId="18" w16cid:durableId="1899710021">
    <w:abstractNumId w:val="17"/>
  </w:num>
  <w:num w:numId="19" w16cid:durableId="617643627">
    <w:abstractNumId w:val="1"/>
  </w:num>
  <w:num w:numId="20" w16cid:durableId="591858857">
    <w:abstractNumId w:val="3"/>
  </w:num>
  <w:num w:numId="21" w16cid:durableId="1279340786">
    <w:abstractNumId w:val="13"/>
  </w:num>
  <w:num w:numId="22" w16cid:durableId="1152527006">
    <w:abstractNumId w:val="8"/>
  </w:num>
  <w:num w:numId="23" w16cid:durableId="1749958066">
    <w:abstractNumId w:val="7"/>
  </w:num>
  <w:num w:numId="24" w16cid:durableId="691804057">
    <w:abstractNumId w:val="20"/>
  </w:num>
  <w:num w:numId="25" w16cid:durableId="2157771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7C2EAC1-36AD-4B32-B213-5B7F8AFC1C7E}"/>
    <w:docVar w:name="dgnword-eventsink" w:val="1933238021344"/>
  </w:docVars>
  <w:rsids>
    <w:rsidRoot w:val="008B7493"/>
    <w:rsid w:val="00001A05"/>
    <w:rsid w:val="00013A78"/>
    <w:rsid w:val="00013BBC"/>
    <w:rsid w:val="00015868"/>
    <w:rsid w:val="00017C13"/>
    <w:rsid w:val="00026A9A"/>
    <w:rsid w:val="000341EC"/>
    <w:rsid w:val="00035455"/>
    <w:rsid w:val="0003624C"/>
    <w:rsid w:val="00036975"/>
    <w:rsid w:val="000406C3"/>
    <w:rsid w:val="0004220E"/>
    <w:rsid w:val="00042FF7"/>
    <w:rsid w:val="000438B6"/>
    <w:rsid w:val="00057685"/>
    <w:rsid w:val="00060BE8"/>
    <w:rsid w:val="00062234"/>
    <w:rsid w:val="0006282B"/>
    <w:rsid w:val="00064EA4"/>
    <w:rsid w:val="00067072"/>
    <w:rsid w:val="00070370"/>
    <w:rsid w:val="000752CB"/>
    <w:rsid w:val="00081988"/>
    <w:rsid w:val="000842FE"/>
    <w:rsid w:val="0008478D"/>
    <w:rsid w:val="000877B8"/>
    <w:rsid w:val="00093DB1"/>
    <w:rsid w:val="000952E5"/>
    <w:rsid w:val="000979EA"/>
    <w:rsid w:val="000A2DFE"/>
    <w:rsid w:val="000A330C"/>
    <w:rsid w:val="000A536C"/>
    <w:rsid w:val="000A5DD2"/>
    <w:rsid w:val="000B141D"/>
    <w:rsid w:val="000B5C10"/>
    <w:rsid w:val="000B64F4"/>
    <w:rsid w:val="000C4D60"/>
    <w:rsid w:val="000C7576"/>
    <w:rsid w:val="000C7D98"/>
    <w:rsid w:val="000E0607"/>
    <w:rsid w:val="000E17FB"/>
    <w:rsid w:val="000E2CA0"/>
    <w:rsid w:val="000E5094"/>
    <w:rsid w:val="000E5B08"/>
    <w:rsid w:val="000F23E2"/>
    <w:rsid w:val="000F26A4"/>
    <w:rsid w:val="001060D2"/>
    <w:rsid w:val="00110534"/>
    <w:rsid w:val="001110B7"/>
    <w:rsid w:val="001131E2"/>
    <w:rsid w:val="0011530E"/>
    <w:rsid w:val="00120CEB"/>
    <w:rsid w:val="0012395E"/>
    <w:rsid w:val="0012502B"/>
    <w:rsid w:val="00125ADF"/>
    <w:rsid w:val="00131FB5"/>
    <w:rsid w:val="00135140"/>
    <w:rsid w:val="001513C8"/>
    <w:rsid w:val="00151EF4"/>
    <w:rsid w:val="001536C4"/>
    <w:rsid w:val="00157838"/>
    <w:rsid w:val="00160C2C"/>
    <w:rsid w:val="00165301"/>
    <w:rsid w:val="001705AB"/>
    <w:rsid w:val="00171AA9"/>
    <w:rsid w:val="001752B9"/>
    <w:rsid w:val="00176375"/>
    <w:rsid w:val="00181376"/>
    <w:rsid w:val="00184877"/>
    <w:rsid w:val="00184896"/>
    <w:rsid w:val="0018750F"/>
    <w:rsid w:val="00194405"/>
    <w:rsid w:val="00194559"/>
    <w:rsid w:val="001A025B"/>
    <w:rsid w:val="001A10DE"/>
    <w:rsid w:val="001A1A44"/>
    <w:rsid w:val="001A4094"/>
    <w:rsid w:val="001A745A"/>
    <w:rsid w:val="001A7E35"/>
    <w:rsid w:val="001B1BCD"/>
    <w:rsid w:val="001B2F85"/>
    <w:rsid w:val="001B3F12"/>
    <w:rsid w:val="001B63A5"/>
    <w:rsid w:val="001D08B0"/>
    <w:rsid w:val="001E09C6"/>
    <w:rsid w:val="001E2D2D"/>
    <w:rsid w:val="001E73AF"/>
    <w:rsid w:val="001F0E97"/>
    <w:rsid w:val="001F1DC8"/>
    <w:rsid w:val="001F353D"/>
    <w:rsid w:val="001F4944"/>
    <w:rsid w:val="001F50D1"/>
    <w:rsid w:val="001F5627"/>
    <w:rsid w:val="001F62E8"/>
    <w:rsid w:val="001F6A27"/>
    <w:rsid w:val="001F75A8"/>
    <w:rsid w:val="0020123A"/>
    <w:rsid w:val="0021034F"/>
    <w:rsid w:val="00216259"/>
    <w:rsid w:val="00216855"/>
    <w:rsid w:val="0021689D"/>
    <w:rsid w:val="002237C8"/>
    <w:rsid w:val="002265F8"/>
    <w:rsid w:val="00231238"/>
    <w:rsid w:val="002328F5"/>
    <w:rsid w:val="00232E16"/>
    <w:rsid w:val="00232F68"/>
    <w:rsid w:val="00237CF6"/>
    <w:rsid w:val="0024095D"/>
    <w:rsid w:val="00243D62"/>
    <w:rsid w:val="00251B6C"/>
    <w:rsid w:val="00257AED"/>
    <w:rsid w:val="002612C4"/>
    <w:rsid w:val="002667B4"/>
    <w:rsid w:val="00276A0F"/>
    <w:rsid w:val="00286651"/>
    <w:rsid w:val="0029340D"/>
    <w:rsid w:val="002A124D"/>
    <w:rsid w:val="002A1F45"/>
    <w:rsid w:val="002A2C9A"/>
    <w:rsid w:val="002A4E06"/>
    <w:rsid w:val="002B25F0"/>
    <w:rsid w:val="002B655C"/>
    <w:rsid w:val="002C28E5"/>
    <w:rsid w:val="002C3DF3"/>
    <w:rsid w:val="002C6DAF"/>
    <w:rsid w:val="002C7358"/>
    <w:rsid w:val="002D08D7"/>
    <w:rsid w:val="002D641E"/>
    <w:rsid w:val="002D7B0B"/>
    <w:rsid w:val="002D7C95"/>
    <w:rsid w:val="002D7F1A"/>
    <w:rsid w:val="002E15B1"/>
    <w:rsid w:val="002E325A"/>
    <w:rsid w:val="002E3A2C"/>
    <w:rsid w:val="002E5C64"/>
    <w:rsid w:val="002E70B5"/>
    <w:rsid w:val="002F2DB5"/>
    <w:rsid w:val="002F57B3"/>
    <w:rsid w:val="002F5F91"/>
    <w:rsid w:val="002F645F"/>
    <w:rsid w:val="00300AB2"/>
    <w:rsid w:val="00301C38"/>
    <w:rsid w:val="0030267F"/>
    <w:rsid w:val="00304FB9"/>
    <w:rsid w:val="003052C6"/>
    <w:rsid w:val="00307258"/>
    <w:rsid w:val="0031243C"/>
    <w:rsid w:val="00314ADC"/>
    <w:rsid w:val="00315221"/>
    <w:rsid w:val="0032094F"/>
    <w:rsid w:val="00321E9B"/>
    <w:rsid w:val="00331C44"/>
    <w:rsid w:val="00332B11"/>
    <w:rsid w:val="00333B4A"/>
    <w:rsid w:val="00336B2F"/>
    <w:rsid w:val="0033756F"/>
    <w:rsid w:val="0033763A"/>
    <w:rsid w:val="003378C1"/>
    <w:rsid w:val="003429DC"/>
    <w:rsid w:val="00344A41"/>
    <w:rsid w:val="00347856"/>
    <w:rsid w:val="003626D8"/>
    <w:rsid w:val="00365279"/>
    <w:rsid w:val="00374DE9"/>
    <w:rsid w:val="0037702C"/>
    <w:rsid w:val="0038452B"/>
    <w:rsid w:val="00384FF5"/>
    <w:rsid w:val="00391037"/>
    <w:rsid w:val="00391869"/>
    <w:rsid w:val="003955B2"/>
    <w:rsid w:val="003B1144"/>
    <w:rsid w:val="003C105D"/>
    <w:rsid w:val="003C231E"/>
    <w:rsid w:val="003C3BCE"/>
    <w:rsid w:val="003C3C77"/>
    <w:rsid w:val="003C7483"/>
    <w:rsid w:val="003D2693"/>
    <w:rsid w:val="003D26AB"/>
    <w:rsid w:val="003D3A87"/>
    <w:rsid w:val="003D3ED1"/>
    <w:rsid w:val="003D3F8E"/>
    <w:rsid w:val="003D54E7"/>
    <w:rsid w:val="003D7BE6"/>
    <w:rsid w:val="003E401A"/>
    <w:rsid w:val="003E5D53"/>
    <w:rsid w:val="003F33C9"/>
    <w:rsid w:val="003F5E2D"/>
    <w:rsid w:val="003F664D"/>
    <w:rsid w:val="00400797"/>
    <w:rsid w:val="00401006"/>
    <w:rsid w:val="004019AA"/>
    <w:rsid w:val="004032D1"/>
    <w:rsid w:val="0040392B"/>
    <w:rsid w:val="00410B47"/>
    <w:rsid w:val="00411550"/>
    <w:rsid w:val="00413E2F"/>
    <w:rsid w:val="00427EEF"/>
    <w:rsid w:val="00432374"/>
    <w:rsid w:val="00432BBB"/>
    <w:rsid w:val="00443FCC"/>
    <w:rsid w:val="00451BDC"/>
    <w:rsid w:val="00454553"/>
    <w:rsid w:val="00457741"/>
    <w:rsid w:val="00457D05"/>
    <w:rsid w:val="00460AAD"/>
    <w:rsid w:val="004619DE"/>
    <w:rsid w:val="00462A21"/>
    <w:rsid w:val="00470134"/>
    <w:rsid w:val="00470F36"/>
    <w:rsid w:val="00473921"/>
    <w:rsid w:val="0047595F"/>
    <w:rsid w:val="0047670F"/>
    <w:rsid w:val="00476743"/>
    <w:rsid w:val="00480F9F"/>
    <w:rsid w:val="00481B47"/>
    <w:rsid w:val="004831DF"/>
    <w:rsid w:val="004867E3"/>
    <w:rsid w:val="00490598"/>
    <w:rsid w:val="00490764"/>
    <w:rsid w:val="00492227"/>
    <w:rsid w:val="004935A9"/>
    <w:rsid w:val="004962F1"/>
    <w:rsid w:val="00497D5C"/>
    <w:rsid w:val="00497F87"/>
    <w:rsid w:val="004A13D0"/>
    <w:rsid w:val="004A2217"/>
    <w:rsid w:val="004B184A"/>
    <w:rsid w:val="004B4974"/>
    <w:rsid w:val="004B6BF0"/>
    <w:rsid w:val="004C758F"/>
    <w:rsid w:val="004C7E4F"/>
    <w:rsid w:val="004D63C4"/>
    <w:rsid w:val="004D66D0"/>
    <w:rsid w:val="004E112A"/>
    <w:rsid w:val="004E6DD5"/>
    <w:rsid w:val="004F0AEC"/>
    <w:rsid w:val="004F0B53"/>
    <w:rsid w:val="004F29F3"/>
    <w:rsid w:val="004F39DC"/>
    <w:rsid w:val="004F3DC8"/>
    <w:rsid w:val="004F6350"/>
    <w:rsid w:val="00500F85"/>
    <w:rsid w:val="00501D7B"/>
    <w:rsid w:val="00504DF9"/>
    <w:rsid w:val="005062BF"/>
    <w:rsid w:val="0050768B"/>
    <w:rsid w:val="005077C9"/>
    <w:rsid w:val="00510F9F"/>
    <w:rsid w:val="00513EEA"/>
    <w:rsid w:val="00515B92"/>
    <w:rsid w:val="00516E17"/>
    <w:rsid w:val="005201B8"/>
    <w:rsid w:val="00520CF2"/>
    <w:rsid w:val="00522B67"/>
    <w:rsid w:val="00522D44"/>
    <w:rsid w:val="00527E96"/>
    <w:rsid w:val="00527F19"/>
    <w:rsid w:val="00530A74"/>
    <w:rsid w:val="0053328C"/>
    <w:rsid w:val="00540502"/>
    <w:rsid w:val="005415C1"/>
    <w:rsid w:val="005423AF"/>
    <w:rsid w:val="00542574"/>
    <w:rsid w:val="005464FB"/>
    <w:rsid w:val="0054683D"/>
    <w:rsid w:val="00551CF1"/>
    <w:rsid w:val="00562420"/>
    <w:rsid w:val="005628B9"/>
    <w:rsid w:val="00563C6F"/>
    <w:rsid w:val="00565197"/>
    <w:rsid w:val="00571727"/>
    <w:rsid w:val="00576D61"/>
    <w:rsid w:val="00577855"/>
    <w:rsid w:val="00582646"/>
    <w:rsid w:val="00583D9B"/>
    <w:rsid w:val="00585D81"/>
    <w:rsid w:val="0058723C"/>
    <w:rsid w:val="00587FE1"/>
    <w:rsid w:val="00595A62"/>
    <w:rsid w:val="00596FC9"/>
    <w:rsid w:val="005A08C2"/>
    <w:rsid w:val="005A0CD8"/>
    <w:rsid w:val="005A0D65"/>
    <w:rsid w:val="005A415E"/>
    <w:rsid w:val="005A4C36"/>
    <w:rsid w:val="005A4FF2"/>
    <w:rsid w:val="005B4DA7"/>
    <w:rsid w:val="005B4E23"/>
    <w:rsid w:val="005B6A4D"/>
    <w:rsid w:val="005C37F5"/>
    <w:rsid w:val="005C487C"/>
    <w:rsid w:val="005D5D75"/>
    <w:rsid w:val="005D7FC2"/>
    <w:rsid w:val="005E3018"/>
    <w:rsid w:val="005E3DCB"/>
    <w:rsid w:val="005E6847"/>
    <w:rsid w:val="005E6A9C"/>
    <w:rsid w:val="005F16F7"/>
    <w:rsid w:val="005F62CE"/>
    <w:rsid w:val="005F6AB0"/>
    <w:rsid w:val="005F7788"/>
    <w:rsid w:val="006036DD"/>
    <w:rsid w:val="00607B4B"/>
    <w:rsid w:val="00612AAF"/>
    <w:rsid w:val="00615B10"/>
    <w:rsid w:val="006272F5"/>
    <w:rsid w:val="00634221"/>
    <w:rsid w:val="00640F49"/>
    <w:rsid w:val="00642E9E"/>
    <w:rsid w:val="00645BCE"/>
    <w:rsid w:val="00652F0B"/>
    <w:rsid w:val="00653F3A"/>
    <w:rsid w:val="006543E3"/>
    <w:rsid w:val="0065494D"/>
    <w:rsid w:val="00655391"/>
    <w:rsid w:val="00660B13"/>
    <w:rsid w:val="006615E9"/>
    <w:rsid w:val="00662833"/>
    <w:rsid w:val="00662A76"/>
    <w:rsid w:val="00664268"/>
    <w:rsid w:val="006662A8"/>
    <w:rsid w:val="00671D8C"/>
    <w:rsid w:val="0067287A"/>
    <w:rsid w:val="00673C5E"/>
    <w:rsid w:val="0067677C"/>
    <w:rsid w:val="00676AD4"/>
    <w:rsid w:val="0067734F"/>
    <w:rsid w:val="0067744C"/>
    <w:rsid w:val="00677CAD"/>
    <w:rsid w:val="00680A48"/>
    <w:rsid w:val="00681BD9"/>
    <w:rsid w:val="00682998"/>
    <w:rsid w:val="00685605"/>
    <w:rsid w:val="00686E66"/>
    <w:rsid w:val="006943F3"/>
    <w:rsid w:val="00696721"/>
    <w:rsid w:val="00697438"/>
    <w:rsid w:val="006A3D4D"/>
    <w:rsid w:val="006B0AEF"/>
    <w:rsid w:val="006B10D6"/>
    <w:rsid w:val="006B48D8"/>
    <w:rsid w:val="006B5681"/>
    <w:rsid w:val="006C222A"/>
    <w:rsid w:val="006C7F82"/>
    <w:rsid w:val="006D3C04"/>
    <w:rsid w:val="006E1910"/>
    <w:rsid w:val="006E2CC3"/>
    <w:rsid w:val="006E4D2A"/>
    <w:rsid w:val="006F1C6D"/>
    <w:rsid w:val="006F2E6A"/>
    <w:rsid w:val="006F7C04"/>
    <w:rsid w:val="006F7CE8"/>
    <w:rsid w:val="0070094F"/>
    <w:rsid w:val="00700D5A"/>
    <w:rsid w:val="00702B0F"/>
    <w:rsid w:val="0070388A"/>
    <w:rsid w:val="00704754"/>
    <w:rsid w:val="007064A2"/>
    <w:rsid w:val="007068AB"/>
    <w:rsid w:val="00706A13"/>
    <w:rsid w:val="00706AAA"/>
    <w:rsid w:val="00712CFC"/>
    <w:rsid w:val="00714787"/>
    <w:rsid w:val="00715F4E"/>
    <w:rsid w:val="0072260F"/>
    <w:rsid w:val="0072283D"/>
    <w:rsid w:val="00723385"/>
    <w:rsid w:val="00726BA9"/>
    <w:rsid w:val="0073441B"/>
    <w:rsid w:val="007415CD"/>
    <w:rsid w:val="007426FB"/>
    <w:rsid w:val="00743A54"/>
    <w:rsid w:val="007457DC"/>
    <w:rsid w:val="00745A46"/>
    <w:rsid w:val="00761622"/>
    <w:rsid w:val="0076187B"/>
    <w:rsid w:val="00763088"/>
    <w:rsid w:val="00765194"/>
    <w:rsid w:val="007670CD"/>
    <w:rsid w:val="00767A96"/>
    <w:rsid w:val="007700DC"/>
    <w:rsid w:val="0077011C"/>
    <w:rsid w:val="007737F9"/>
    <w:rsid w:val="00783603"/>
    <w:rsid w:val="0078377B"/>
    <w:rsid w:val="007860B3"/>
    <w:rsid w:val="007925E5"/>
    <w:rsid w:val="0079358C"/>
    <w:rsid w:val="00794F47"/>
    <w:rsid w:val="007978A2"/>
    <w:rsid w:val="007A2422"/>
    <w:rsid w:val="007A6D3B"/>
    <w:rsid w:val="007A7CEC"/>
    <w:rsid w:val="007C0DCE"/>
    <w:rsid w:val="007D228C"/>
    <w:rsid w:val="007D6D2A"/>
    <w:rsid w:val="007E1AE8"/>
    <w:rsid w:val="007E3256"/>
    <w:rsid w:val="007E45B2"/>
    <w:rsid w:val="007F14F3"/>
    <w:rsid w:val="007F66CA"/>
    <w:rsid w:val="00800024"/>
    <w:rsid w:val="00800261"/>
    <w:rsid w:val="00815B16"/>
    <w:rsid w:val="008209CC"/>
    <w:rsid w:val="00822327"/>
    <w:rsid w:val="0082752F"/>
    <w:rsid w:val="00830D93"/>
    <w:rsid w:val="008311EB"/>
    <w:rsid w:val="00834119"/>
    <w:rsid w:val="00842910"/>
    <w:rsid w:val="00844B77"/>
    <w:rsid w:val="00845DC8"/>
    <w:rsid w:val="00850E79"/>
    <w:rsid w:val="00853FB2"/>
    <w:rsid w:val="00855D6D"/>
    <w:rsid w:val="0086359F"/>
    <w:rsid w:val="008640A4"/>
    <w:rsid w:val="00865699"/>
    <w:rsid w:val="00867134"/>
    <w:rsid w:val="00871A3A"/>
    <w:rsid w:val="00874794"/>
    <w:rsid w:val="00876973"/>
    <w:rsid w:val="008849DA"/>
    <w:rsid w:val="00885EB2"/>
    <w:rsid w:val="00887301"/>
    <w:rsid w:val="008877D7"/>
    <w:rsid w:val="00894ADE"/>
    <w:rsid w:val="008A01D6"/>
    <w:rsid w:val="008A299A"/>
    <w:rsid w:val="008A362B"/>
    <w:rsid w:val="008A3F90"/>
    <w:rsid w:val="008A775D"/>
    <w:rsid w:val="008B0BCE"/>
    <w:rsid w:val="008B1074"/>
    <w:rsid w:val="008B380C"/>
    <w:rsid w:val="008B4C21"/>
    <w:rsid w:val="008B59F9"/>
    <w:rsid w:val="008B7493"/>
    <w:rsid w:val="008C2A70"/>
    <w:rsid w:val="008D13F9"/>
    <w:rsid w:val="008D63F9"/>
    <w:rsid w:val="008E187C"/>
    <w:rsid w:val="008E1BB8"/>
    <w:rsid w:val="008F1E8C"/>
    <w:rsid w:val="008F2231"/>
    <w:rsid w:val="008F499F"/>
    <w:rsid w:val="008F50C1"/>
    <w:rsid w:val="009012E9"/>
    <w:rsid w:val="00904E59"/>
    <w:rsid w:val="00904E67"/>
    <w:rsid w:val="009056A8"/>
    <w:rsid w:val="00917CD8"/>
    <w:rsid w:val="00920EC1"/>
    <w:rsid w:val="00921AD0"/>
    <w:rsid w:val="0092216C"/>
    <w:rsid w:val="00922B22"/>
    <w:rsid w:val="00924CFA"/>
    <w:rsid w:val="009305D8"/>
    <w:rsid w:val="009305DF"/>
    <w:rsid w:val="00931017"/>
    <w:rsid w:val="009321E9"/>
    <w:rsid w:val="00937665"/>
    <w:rsid w:val="00941BD3"/>
    <w:rsid w:val="00944428"/>
    <w:rsid w:val="00946BF1"/>
    <w:rsid w:val="009551C0"/>
    <w:rsid w:val="009554DB"/>
    <w:rsid w:val="009571C6"/>
    <w:rsid w:val="009704C4"/>
    <w:rsid w:val="00971514"/>
    <w:rsid w:val="009727DD"/>
    <w:rsid w:val="00973F71"/>
    <w:rsid w:val="009753A5"/>
    <w:rsid w:val="00977744"/>
    <w:rsid w:val="00980259"/>
    <w:rsid w:val="00981E62"/>
    <w:rsid w:val="00982C32"/>
    <w:rsid w:val="009847E5"/>
    <w:rsid w:val="00985165"/>
    <w:rsid w:val="009906C1"/>
    <w:rsid w:val="00990ECC"/>
    <w:rsid w:val="00992586"/>
    <w:rsid w:val="00993632"/>
    <w:rsid w:val="00995C65"/>
    <w:rsid w:val="009962D4"/>
    <w:rsid w:val="00997283"/>
    <w:rsid w:val="009A007F"/>
    <w:rsid w:val="009A0530"/>
    <w:rsid w:val="009A2D47"/>
    <w:rsid w:val="009A3007"/>
    <w:rsid w:val="009A3A5F"/>
    <w:rsid w:val="009A429C"/>
    <w:rsid w:val="009B0469"/>
    <w:rsid w:val="009B1CA3"/>
    <w:rsid w:val="009B5C64"/>
    <w:rsid w:val="009B65D1"/>
    <w:rsid w:val="009B79AF"/>
    <w:rsid w:val="009C36DF"/>
    <w:rsid w:val="009C4BB4"/>
    <w:rsid w:val="009C6870"/>
    <w:rsid w:val="009D1A8D"/>
    <w:rsid w:val="009D1E34"/>
    <w:rsid w:val="009D200D"/>
    <w:rsid w:val="009D2291"/>
    <w:rsid w:val="009D46EA"/>
    <w:rsid w:val="009D6AB6"/>
    <w:rsid w:val="009D781D"/>
    <w:rsid w:val="009E16D7"/>
    <w:rsid w:val="009E2AE6"/>
    <w:rsid w:val="009E4E53"/>
    <w:rsid w:val="009E5623"/>
    <w:rsid w:val="009F0732"/>
    <w:rsid w:val="009F0BAE"/>
    <w:rsid w:val="009F0EC9"/>
    <w:rsid w:val="009F1293"/>
    <w:rsid w:val="009F422F"/>
    <w:rsid w:val="00A04FA9"/>
    <w:rsid w:val="00A05D46"/>
    <w:rsid w:val="00A10B2F"/>
    <w:rsid w:val="00A10F92"/>
    <w:rsid w:val="00A13380"/>
    <w:rsid w:val="00A14CEF"/>
    <w:rsid w:val="00A15B8B"/>
    <w:rsid w:val="00A20D02"/>
    <w:rsid w:val="00A22638"/>
    <w:rsid w:val="00A2596B"/>
    <w:rsid w:val="00A37911"/>
    <w:rsid w:val="00A4739C"/>
    <w:rsid w:val="00A511E4"/>
    <w:rsid w:val="00A524D2"/>
    <w:rsid w:val="00A61D74"/>
    <w:rsid w:val="00A635EF"/>
    <w:rsid w:val="00A63DE6"/>
    <w:rsid w:val="00A66586"/>
    <w:rsid w:val="00A67C42"/>
    <w:rsid w:val="00A70053"/>
    <w:rsid w:val="00A76DE6"/>
    <w:rsid w:val="00A77AC5"/>
    <w:rsid w:val="00A81140"/>
    <w:rsid w:val="00A92669"/>
    <w:rsid w:val="00A96AE7"/>
    <w:rsid w:val="00AA081D"/>
    <w:rsid w:val="00AA3B28"/>
    <w:rsid w:val="00AA6E02"/>
    <w:rsid w:val="00AB09A4"/>
    <w:rsid w:val="00AB0F0D"/>
    <w:rsid w:val="00AB2853"/>
    <w:rsid w:val="00AC05DA"/>
    <w:rsid w:val="00AC1064"/>
    <w:rsid w:val="00AC1E75"/>
    <w:rsid w:val="00AC4118"/>
    <w:rsid w:val="00AD464D"/>
    <w:rsid w:val="00AD6612"/>
    <w:rsid w:val="00AE1146"/>
    <w:rsid w:val="00AE1AC8"/>
    <w:rsid w:val="00AE46BC"/>
    <w:rsid w:val="00AF40AC"/>
    <w:rsid w:val="00AF45C6"/>
    <w:rsid w:val="00B02975"/>
    <w:rsid w:val="00B02CD4"/>
    <w:rsid w:val="00B033C9"/>
    <w:rsid w:val="00B05D49"/>
    <w:rsid w:val="00B10684"/>
    <w:rsid w:val="00B13B61"/>
    <w:rsid w:val="00B15BDA"/>
    <w:rsid w:val="00B17D26"/>
    <w:rsid w:val="00B20769"/>
    <w:rsid w:val="00B20A09"/>
    <w:rsid w:val="00B22645"/>
    <w:rsid w:val="00B24562"/>
    <w:rsid w:val="00B27BC1"/>
    <w:rsid w:val="00B37C26"/>
    <w:rsid w:val="00B40681"/>
    <w:rsid w:val="00B433F8"/>
    <w:rsid w:val="00B47679"/>
    <w:rsid w:val="00B52F9C"/>
    <w:rsid w:val="00B546B9"/>
    <w:rsid w:val="00B55EFE"/>
    <w:rsid w:val="00B57595"/>
    <w:rsid w:val="00B575DF"/>
    <w:rsid w:val="00B60017"/>
    <w:rsid w:val="00B608E1"/>
    <w:rsid w:val="00B613DC"/>
    <w:rsid w:val="00B64183"/>
    <w:rsid w:val="00B657F0"/>
    <w:rsid w:val="00B6720F"/>
    <w:rsid w:val="00B706F9"/>
    <w:rsid w:val="00B707BE"/>
    <w:rsid w:val="00B74C04"/>
    <w:rsid w:val="00B7776F"/>
    <w:rsid w:val="00B830AB"/>
    <w:rsid w:val="00B85D6F"/>
    <w:rsid w:val="00B86E93"/>
    <w:rsid w:val="00B93BED"/>
    <w:rsid w:val="00B94E0B"/>
    <w:rsid w:val="00B95FF2"/>
    <w:rsid w:val="00B97CB4"/>
    <w:rsid w:val="00BA15A1"/>
    <w:rsid w:val="00BB3133"/>
    <w:rsid w:val="00BB5578"/>
    <w:rsid w:val="00BB6F35"/>
    <w:rsid w:val="00BC0221"/>
    <w:rsid w:val="00BC2ED3"/>
    <w:rsid w:val="00BC5C4C"/>
    <w:rsid w:val="00BC68E3"/>
    <w:rsid w:val="00BD0169"/>
    <w:rsid w:val="00BD40F4"/>
    <w:rsid w:val="00BD51AB"/>
    <w:rsid w:val="00BE010B"/>
    <w:rsid w:val="00BE0A88"/>
    <w:rsid w:val="00BF00F8"/>
    <w:rsid w:val="00BF2931"/>
    <w:rsid w:val="00C00DD9"/>
    <w:rsid w:val="00C04A2E"/>
    <w:rsid w:val="00C074ED"/>
    <w:rsid w:val="00C109CA"/>
    <w:rsid w:val="00C22721"/>
    <w:rsid w:val="00C25E1E"/>
    <w:rsid w:val="00C31606"/>
    <w:rsid w:val="00C3522E"/>
    <w:rsid w:val="00C353BF"/>
    <w:rsid w:val="00C36170"/>
    <w:rsid w:val="00C368FB"/>
    <w:rsid w:val="00C415FF"/>
    <w:rsid w:val="00C451E9"/>
    <w:rsid w:val="00C46C47"/>
    <w:rsid w:val="00C4784D"/>
    <w:rsid w:val="00C5013D"/>
    <w:rsid w:val="00C57D40"/>
    <w:rsid w:val="00C610C2"/>
    <w:rsid w:val="00C61137"/>
    <w:rsid w:val="00C62297"/>
    <w:rsid w:val="00C73887"/>
    <w:rsid w:val="00C82992"/>
    <w:rsid w:val="00C83CA6"/>
    <w:rsid w:val="00C86310"/>
    <w:rsid w:val="00C865B3"/>
    <w:rsid w:val="00C86616"/>
    <w:rsid w:val="00C944E0"/>
    <w:rsid w:val="00C97F43"/>
    <w:rsid w:val="00CA51E1"/>
    <w:rsid w:val="00CA6E33"/>
    <w:rsid w:val="00CA7047"/>
    <w:rsid w:val="00CB00B0"/>
    <w:rsid w:val="00CB16F9"/>
    <w:rsid w:val="00CB28CF"/>
    <w:rsid w:val="00CB30B4"/>
    <w:rsid w:val="00CB56E5"/>
    <w:rsid w:val="00CB6F46"/>
    <w:rsid w:val="00CC4DD7"/>
    <w:rsid w:val="00CC586B"/>
    <w:rsid w:val="00CC7DBF"/>
    <w:rsid w:val="00CD6244"/>
    <w:rsid w:val="00CD6778"/>
    <w:rsid w:val="00CE0C69"/>
    <w:rsid w:val="00CE2CE4"/>
    <w:rsid w:val="00CE6F4C"/>
    <w:rsid w:val="00CF0033"/>
    <w:rsid w:val="00CF24E8"/>
    <w:rsid w:val="00CF2F3D"/>
    <w:rsid w:val="00CF5A58"/>
    <w:rsid w:val="00D01115"/>
    <w:rsid w:val="00D03351"/>
    <w:rsid w:val="00D04C85"/>
    <w:rsid w:val="00D074C3"/>
    <w:rsid w:val="00D07A12"/>
    <w:rsid w:val="00D07DE8"/>
    <w:rsid w:val="00D10522"/>
    <w:rsid w:val="00D10906"/>
    <w:rsid w:val="00D11363"/>
    <w:rsid w:val="00D15EDD"/>
    <w:rsid w:val="00D16E30"/>
    <w:rsid w:val="00D23909"/>
    <w:rsid w:val="00D26239"/>
    <w:rsid w:val="00D26449"/>
    <w:rsid w:val="00D309CC"/>
    <w:rsid w:val="00D3118F"/>
    <w:rsid w:val="00D35112"/>
    <w:rsid w:val="00D3602E"/>
    <w:rsid w:val="00D455AD"/>
    <w:rsid w:val="00D455DB"/>
    <w:rsid w:val="00D47413"/>
    <w:rsid w:val="00D47E85"/>
    <w:rsid w:val="00D57509"/>
    <w:rsid w:val="00D606CC"/>
    <w:rsid w:val="00D607C9"/>
    <w:rsid w:val="00D60A3D"/>
    <w:rsid w:val="00D62CE1"/>
    <w:rsid w:val="00D63410"/>
    <w:rsid w:val="00D706F4"/>
    <w:rsid w:val="00D7120E"/>
    <w:rsid w:val="00D7294D"/>
    <w:rsid w:val="00D8240F"/>
    <w:rsid w:val="00D91452"/>
    <w:rsid w:val="00D92C97"/>
    <w:rsid w:val="00D937BB"/>
    <w:rsid w:val="00D96BEC"/>
    <w:rsid w:val="00D97272"/>
    <w:rsid w:val="00DA753B"/>
    <w:rsid w:val="00DB2577"/>
    <w:rsid w:val="00DB3789"/>
    <w:rsid w:val="00DB37A6"/>
    <w:rsid w:val="00DC065C"/>
    <w:rsid w:val="00DC13FE"/>
    <w:rsid w:val="00DC208C"/>
    <w:rsid w:val="00DC3599"/>
    <w:rsid w:val="00DC440F"/>
    <w:rsid w:val="00DD1A5D"/>
    <w:rsid w:val="00DD2113"/>
    <w:rsid w:val="00DD22AB"/>
    <w:rsid w:val="00DD4411"/>
    <w:rsid w:val="00DD7A57"/>
    <w:rsid w:val="00DD7A71"/>
    <w:rsid w:val="00DD7BE8"/>
    <w:rsid w:val="00DE18A4"/>
    <w:rsid w:val="00DE1A26"/>
    <w:rsid w:val="00DE5CE7"/>
    <w:rsid w:val="00DE693A"/>
    <w:rsid w:val="00DE7C39"/>
    <w:rsid w:val="00DF131B"/>
    <w:rsid w:val="00DF1E1E"/>
    <w:rsid w:val="00DF2415"/>
    <w:rsid w:val="00DF25BC"/>
    <w:rsid w:val="00DF4A07"/>
    <w:rsid w:val="00E049E8"/>
    <w:rsid w:val="00E051AF"/>
    <w:rsid w:val="00E07D47"/>
    <w:rsid w:val="00E14385"/>
    <w:rsid w:val="00E151CF"/>
    <w:rsid w:val="00E20912"/>
    <w:rsid w:val="00E236C9"/>
    <w:rsid w:val="00E33565"/>
    <w:rsid w:val="00E33C3E"/>
    <w:rsid w:val="00E3420A"/>
    <w:rsid w:val="00E34CAC"/>
    <w:rsid w:val="00E3553C"/>
    <w:rsid w:val="00E37B80"/>
    <w:rsid w:val="00E37CF6"/>
    <w:rsid w:val="00E4172C"/>
    <w:rsid w:val="00E428E1"/>
    <w:rsid w:val="00E4309F"/>
    <w:rsid w:val="00E46A3F"/>
    <w:rsid w:val="00E50C22"/>
    <w:rsid w:val="00E517A0"/>
    <w:rsid w:val="00E556D0"/>
    <w:rsid w:val="00E565B2"/>
    <w:rsid w:val="00E63A86"/>
    <w:rsid w:val="00E653BC"/>
    <w:rsid w:val="00E70730"/>
    <w:rsid w:val="00E70C98"/>
    <w:rsid w:val="00E724C0"/>
    <w:rsid w:val="00E7701E"/>
    <w:rsid w:val="00E81F91"/>
    <w:rsid w:val="00E922CA"/>
    <w:rsid w:val="00E94823"/>
    <w:rsid w:val="00EA0EE3"/>
    <w:rsid w:val="00EA0FB2"/>
    <w:rsid w:val="00EA174C"/>
    <w:rsid w:val="00EA182E"/>
    <w:rsid w:val="00EA1877"/>
    <w:rsid w:val="00EA35BC"/>
    <w:rsid w:val="00EA5E0E"/>
    <w:rsid w:val="00EA6F11"/>
    <w:rsid w:val="00EB06C8"/>
    <w:rsid w:val="00EC227F"/>
    <w:rsid w:val="00ED258A"/>
    <w:rsid w:val="00ED2AAF"/>
    <w:rsid w:val="00ED2B6C"/>
    <w:rsid w:val="00ED2DB9"/>
    <w:rsid w:val="00ED5A16"/>
    <w:rsid w:val="00ED5C5A"/>
    <w:rsid w:val="00ED71C1"/>
    <w:rsid w:val="00EE050D"/>
    <w:rsid w:val="00EE70CB"/>
    <w:rsid w:val="00EF28FE"/>
    <w:rsid w:val="00EF2A2A"/>
    <w:rsid w:val="00EF7173"/>
    <w:rsid w:val="00F0054F"/>
    <w:rsid w:val="00F01D26"/>
    <w:rsid w:val="00F01DCC"/>
    <w:rsid w:val="00F03382"/>
    <w:rsid w:val="00F05054"/>
    <w:rsid w:val="00F11C76"/>
    <w:rsid w:val="00F121C9"/>
    <w:rsid w:val="00F13488"/>
    <w:rsid w:val="00F13560"/>
    <w:rsid w:val="00F14B4D"/>
    <w:rsid w:val="00F152AF"/>
    <w:rsid w:val="00F15672"/>
    <w:rsid w:val="00F172D8"/>
    <w:rsid w:val="00F20334"/>
    <w:rsid w:val="00F214C0"/>
    <w:rsid w:val="00F22F72"/>
    <w:rsid w:val="00F230F5"/>
    <w:rsid w:val="00F34A93"/>
    <w:rsid w:val="00F404A8"/>
    <w:rsid w:val="00F41660"/>
    <w:rsid w:val="00F42377"/>
    <w:rsid w:val="00F43F7A"/>
    <w:rsid w:val="00F44F4E"/>
    <w:rsid w:val="00F44FCB"/>
    <w:rsid w:val="00F46875"/>
    <w:rsid w:val="00F4792C"/>
    <w:rsid w:val="00F53041"/>
    <w:rsid w:val="00F61A40"/>
    <w:rsid w:val="00F61C90"/>
    <w:rsid w:val="00F62500"/>
    <w:rsid w:val="00F63A98"/>
    <w:rsid w:val="00F738DC"/>
    <w:rsid w:val="00F76833"/>
    <w:rsid w:val="00F86BE7"/>
    <w:rsid w:val="00F915EE"/>
    <w:rsid w:val="00F938C5"/>
    <w:rsid w:val="00F97268"/>
    <w:rsid w:val="00FA277F"/>
    <w:rsid w:val="00FA7D02"/>
    <w:rsid w:val="00FB3485"/>
    <w:rsid w:val="00FC16ED"/>
    <w:rsid w:val="00FC26E8"/>
    <w:rsid w:val="00FC2B9E"/>
    <w:rsid w:val="00FC38EE"/>
    <w:rsid w:val="00FC5A31"/>
    <w:rsid w:val="00FC6B06"/>
    <w:rsid w:val="00FD0C39"/>
    <w:rsid w:val="00FD5285"/>
    <w:rsid w:val="00FE05E8"/>
    <w:rsid w:val="00FF1820"/>
    <w:rsid w:val="00FF242D"/>
    <w:rsid w:val="00FF345A"/>
    <w:rsid w:val="00FF7CAF"/>
    <w:rsid w:val="028F1C5A"/>
    <w:rsid w:val="256F3DF0"/>
    <w:rsid w:val="28AEE438"/>
    <w:rsid w:val="2933165A"/>
    <w:rsid w:val="2AF902FB"/>
    <w:rsid w:val="33A7995F"/>
    <w:rsid w:val="34381147"/>
    <w:rsid w:val="3A02A117"/>
    <w:rsid w:val="3B5E7542"/>
    <w:rsid w:val="46FD4B71"/>
    <w:rsid w:val="555E76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B385"/>
  <w15:docId w15:val="{32CE5BBD-665B-455A-9A96-B1C4EB5E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C7358"/>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28CF"/>
    <w:rPr>
      <w:sz w:val="16"/>
      <w:szCs w:val="16"/>
    </w:rPr>
  </w:style>
  <w:style w:type="paragraph" w:styleId="CommentText">
    <w:name w:val="annotation text"/>
    <w:basedOn w:val="Normal"/>
    <w:link w:val="CommentTextChar"/>
    <w:uiPriority w:val="99"/>
    <w:unhideWhenUsed/>
    <w:rsid w:val="00CB28CF"/>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CB28CF"/>
    <w:rPr>
      <w:rFonts w:ascii="Times New Roman" w:hAnsi="Times New Roman" w:cs="Times New Roman"/>
      <w:sz w:val="20"/>
      <w:szCs w:val="20"/>
    </w:rPr>
  </w:style>
  <w:style w:type="character" w:styleId="PlaceholderText">
    <w:name w:val="Placeholder Text"/>
    <w:basedOn w:val="DefaultParagraphFont"/>
    <w:uiPriority w:val="99"/>
    <w:semiHidden/>
    <w:rsid w:val="00794F47"/>
    <w:rPr>
      <w:color w:val="808080"/>
    </w:rPr>
  </w:style>
  <w:style w:type="paragraph" w:styleId="ListParagraph">
    <w:name w:val="List Paragraph"/>
    <w:basedOn w:val="Normal"/>
    <w:uiPriority w:val="34"/>
    <w:qFormat/>
    <w:rsid w:val="00F4792C"/>
    <w:pPr>
      <w:ind w:left="720"/>
      <w:contextualSpacing/>
    </w:pPr>
  </w:style>
  <w:style w:type="paragraph" w:styleId="MessageHeader">
    <w:name w:val="Message Header"/>
    <w:basedOn w:val="BodyText"/>
    <w:link w:val="MessageHeaderChar"/>
    <w:unhideWhenUsed/>
    <w:rsid w:val="00F14B4D"/>
    <w:pPr>
      <w:keepLines/>
      <w:spacing w:line="180" w:lineRule="atLeast"/>
      <w:ind w:left="720"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rsid w:val="00F14B4D"/>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F14B4D"/>
    <w:pPr>
      <w:spacing w:after="120"/>
    </w:pPr>
  </w:style>
  <w:style w:type="character" w:customStyle="1" w:styleId="BodyTextChar">
    <w:name w:val="Body Text Char"/>
    <w:basedOn w:val="DefaultParagraphFont"/>
    <w:link w:val="BodyText"/>
    <w:uiPriority w:val="99"/>
    <w:semiHidden/>
    <w:rsid w:val="00F14B4D"/>
  </w:style>
  <w:style w:type="paragraph" w:styleId="CommentSubject">
    <w:name w:val="annotation subject"/>
    <w:basedOn w:val="CommentText"/>
    <w:next w:val="CommentText"/>
    <w:link w:val="CommentSubjectChar"/>
    <w:uiPriority w:val="99"/>
    <w:semiHidden/>
    <w:unhideWhenUsed/>
    <w:rsid w:val="00DC3599"/>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DC3599"/>
    <w:rPr>
      <w:rFonts w:ascii="Times New Roman" w:hAnsi="Times New Roman" w:cs="Times New Roman"/>
      <w:b/>
      <w:bCs/>
      <w:sz w:val="20"/>
      <w:szCs w:val="20"/>
    </w:rPr>
  </w:style>
  <w:style w:type="paragraph" w:styleId="Header">
    <w:name w:val="header"/>
    <w:basedOn w:val="Normal"/>
    <w:link w:val="HeaderChar"/>
    <w:uiPriority w:val="99"/>
    <w:unhideWhenUsed/>
    <w:rsid w:val="007A7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CEC"/>
  </w:style>
  <w:style w:type="paragraph" w:styleId="Footer">
    <w:name w:val="footer"/>
    <w:basedOn w:val="Normal"/>
    <w:link w:val="FooterChar"/>
    <w:uiPriority w:val="99"/>
    <w:unhideWhenUsed/>
    <w:rsid w:val="007A7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CEC"/>
  </w:style>
  <w:style w:type="paragraph" w:styleId="FootnoteText">
    <w:name w:val="footnote text"/>
    <w:basedOn w:val="Normal"/>
    <w:link w:val="FootnoteTextChar"/>
    <w:uiPriority w:val="99"/>
    <w:unhideWhenUsed/>
    <w:rsid w:val="0021685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1685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16855"/>
    <w:rPr>
      <w:vertAlign w:val="superscript"/>
    </w:rPr>
  </w:style>
  <w:style w:type="character" w:customStyle="1" w:styleId="Heading2Char">
    <w:name w:val="Heading 2 Char"/>
    <w:basedOn w:val="DefaultParagraphFont"/>
    <w:link w:val="Heading2"/>
    <w:uiPriority w:val="9"/>
    <w:rsid w:val="002C7358"/>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978A2"/>
    <w:pPr>
      <w:spacing w:after="0" w:line="240" w:lineRule="auto"/>
    </w:pPr>
  </w:style>
  <w:style w:type="paragraph" w:styleId="Revision">
    <w:name w:val="Revision"/>
    <w:hidden/>
    <w:uiPriority w:val="99"/>
    <w:semiHidden/>
    <w:rsid w:val="00DE18A4"/>
    <w:pPr>
      <w:spacing w:after="0" w:line="240" w:lineRule="auto"/>
    </w:pPr>
  </w:style>
  <w:style w:type="table" w:styleId="TableGridLight">
    <w:name w:val="Grid Table Light"/>
    <w:basedOn w:val="TableNormal"/>
    <w:uiPriority w:val="40"/>
    <w:rsid w:val="00E33565"/>
    <w:pPr>
      <w:widowControl w:val="0"/>
      <w:autoSpaceDE w:val="0"/>
      <w:autoSpaceDN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uiPriority w:val="22"/>
    <w:qFormat/>
    <w:rsid w:val="00365279"/>
    <w:rPr>
      <w:b/>
      <w:bCs/>
    </w:rPr>
  </w:style>
  <w:style w:type="paragraph" w:styleId="NormalWeb">
    <w:name w:val="Normal (Web)"/>
    <w:basedOn w:val="Normal"/>
    <w:uiPriority w:val="99"/>
    <w:semiHidden/>
    <w:unhideWhenUsed/>
    <w:rsid w:val="006967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5354">
      <w:bodyDiv w:val="1"/>
      <w:marLeft w:val="0"/>
      <w:marRight w:val="0"/>
      <w:marTop w:val="0"/>
      <w:marBottom w:val="0"/>
      <w:divBdr>
        <w:top w:val="none" w:sz="0" w:space="0" w:color="auto"/>
        <w:left w:val="none" w:sz="0" w:space="0" w:color="auto"/>
        <w:bottom w:val="none" w:sz="0" w:space="0" w:color="auto"/>
        <w:right w:val="none" w:sz="0" w:space="0" w:color="auto"/>
      </w:divBdr>
    </w:div>
    <w:div w:id="185020295">
      <w:bodyDiv w:val="1"/>
      <w:marLeft w:val="0"/>
      <w:marRight w:val="0"/>
      <w:marTop w:val="0"/>
      <w:marBottom w:val="0"/>
      <w:divBdr>
        <w:top w:val="none" w:sz="0" w:space="0" w:color="auto"/>
        <w:left w:val="none" w:sz="0" w:space="0" w:color="auto"/>
        <w:bottom w:val="none" w:sz="0" w:space="0" w:color="auto"/>
        <w:right w:val="none" w:sz="0" w:space="0" w:color="auto"/>
      </w:divBdr>
    </w:div>
    <w:div w:id="415513767">
      <w:bodyDiv w:val="1"/>
      <w:marLeft w:val="0"/>
      <w:marRight w:val="0"/>
      <w:marTop w:val="0"/>
      <w:marBottom w:val="0"/>
      <w:divBdr>
        <w:top w:val="none" w:sz="0" w:space="0" w:color="auto"/>
        <w:left w:val="none" w:sz="0" w:space="0" w:color="auto"/>
        <w:bottom w:val="none" w:sz="0" w:space="0" w:color="auto"/>
        <w:right w:val="none" w:sz="0" w:space="0" w:color="auto"/>
      </w:divBdr>
    </w:div>
    <w:div w:id="442961541">
      <w:bodyDiv w:val="1"/>
      <w:marLeft w:val="0"/>
      <w:marRight w:val="0"/>
      <w:marTop w:val="0"/>
      <w:marBottom w:val="0"/>
      <w:divBdr>
        <w:top w:val="none" w:sz="0" w:space="0" w:color="auto"/>
        <w:left w:val="none" w:sz="0" w:space="0" w:color="auto"/>
        <w:bottom w:val="none" w:sz="0" w:space="0" w:color="auto"/>
        <w:right w:val="none" w:sz="0" w:space="0" w:color="auto"/>
      </w:divBdr>
    </w:div>
    <w:div w:id="830678023">
      <w:bodyDiv w:val="1"/>
      <w:marLeft w:val="0"/>
      <w:marRight w:val="0"/>
      <w:marTop w:val="0"/>
      <w:marBottom w:val="0"/>
      <w:divBdr>
        <w:top w:val="none" w:sz="0" w:space="0" w:color="auto"/>
        <w:left w:val="none" w:sz="0" w:space="0" w:color="auto"/>
        <w:bottom w:val="none" w:sz="0" w:space="0" w:color="auto"/>
        <w:right w:val="none" w:sz="0" w:space="0" w:color="auto"/>
      </w:divBdr>
    </w:div>
    <w:div w:id="1029456653">
      <w:bodyDiv w:val="1"/>
      <w:marLeft w:val="0"/>
      <w:marRight w:val="0"/>
      <w:marTop w:val="0"/>
      <w:marBottom w:val="0"/>
      <w:divBdr>
        <w:top w:val="none" w:sz="0" w:space="0" w:color="auto"/>
        <w:left w:val="none" w:sz="0" w:space="0" w:color="auto"/>
        <w:bottom w:val="none" w:sz="0" w:space="0" w:color="auto"/>
        <w:right w:val="none" w:sz="0" w:space="0" w:color="auto"/>
      </w:divBdr>
    </w:div>
    <w:div w:id="1172179179">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451434065">
      <w:bodyDiv w:val="1"/>
      <w:marLeft w:val="0"/>
      <w:marRight w:val="0"/>
      <w:marTop w:val="0"/>
      <w:marBottom w:val="0"/>
      <w:divBdr>
        <w:top w:val="none" w:sz="0" w:space="0" w:color="auto"/>
        <w:left w:val="none" w:sz="0" w:space="0" w:color="auto"/>
        <w:bottom w:val="none" w:sz="0" w:space="0" w:color="auto"/>
        <w:right w:val="none" w:sz="0" w:space="0" w:color="auto"/>
      </w:divBdr>
    </w:div>
    <w:div w:id="1482651173">
      <w:bodyDiv w:val="1"/>
      <w:marLeft w:val="0"/>
      <w:marRight w:val="0"/>
      <w:marTop w:val="0"/>
      <w:marBottom w:val="0"/>
      <w:divBdr>
        <w:top w:val="none" w:sz="0" w:space="0" w:color="auto"/>
        <w:left w:val="none" w:sz="0" w:space="0" w:color="auto"/>
        <w:bottom w:val="none" w:sz="0" w:space="0" w:color="auto"/>
        <w:right w:val="none" w:sz="0" w:space="0" w:color="auto"/>
      </w:divBdr>
    </w:div>
    <w:div w:id="1837262287">
      <w:bodyDiv w:val="1"/>
      <w:marLeft w:val="0"/>
      <w:marRight w:val="0"/>
      <w:marTop w:val="0"/>
      <w:marBottom w:val="0"/>
      <w:divBdr>
        <w:top w:val="none" w:sz="0" w:space="0" w:color="auto"/>
        <w:left w:val="none" w:sz="0" w:space="0" w:color="auto"/>
        <w:bottom w:val="none" w:sz="0" w:space="0" w:color="auto"/>
        <w:right w:val="none" w:sz="0" w:space="0" w:color="auto"/>
      </w:divBdr>
    </w:div>
    <w:div w:id="1917399297">
      <w:bodyDiv w:val="1"/>
      <w:marLeft w:val="0"/>
      <w:marRight w:val="0"/>
      <w:marTop w:val="0"/>
      <w:marBottom w:val="0"/>
      <w:divBdr>
        <w:top w:val="none" w:sz="0" w:space="0" w:color="auto"/>
        <w:left w:val="none" w:sz="0" w:space="0" w:color="auto"/>
        <w:bottom w:val="none" w:sz="0" w:space="0" w:color="auto"/>
        <w:right w:val="none" w:sz="0" w:space="0" w:color="auto"/>
      </w:divBdr>
    </w:div>
    <w:div w:id="1928079008">
      <w:bodyDiv w:val="1"/>
      <w:marLeft w:val="0"/>
      <w:marRight w:val="0"/>
      <w:marTop w:val="0"/>
      <w:marBottom w:val="0"/>
      <w:divBdr>
        <w:top w:val="none" w:sz="0" w:space="0" w:color="auto"/>
        <w:left w:val="none" w:sz="0" w:space="0" w:color="auto"/>
        <w:bottom w:val="none" w:sz="0" w:space="0" w:color="auto"/>
        <w:right w:val="none" w:sz="0" w:space="0" w:color="auto"/>
      </w:divBdr>
    </w:div>
    <w:div w:id="1965648395">
      <w:bodyDiv w:val="1"/>
      <w:marLeft w:val="0"/>
      <w:marRight w:val="0"/>
      <w:marTop w:val="0"/>
      <w:marBottom w:val="0"/>
      <w:divBdr>
        <w:top w:val="none" w:sz="0" w:space="0" w:color="auto"/>
        <w:left w:val="none" w:sz="0" w:space="0" w:color="auto"/>
        <w:bottom w:val="none" w:sz="0" w:space="0" w:color="auto"/>
        <w:right w:val="none" w:sz="0" w:space="0" w:color="auto"/>
      </w:divBdr>
    </w:div>
    <w:div w:id="2054650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29cfc1-7f41-4c89-9705-aa490d1557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FAB7196FCD6A45A94B78D4C31BD514" ma:contentTypeVersion="8" ma:contentTypeDescription="Create a new document." ma:contentTypeScope="" ma:versionID="551df3b36dc3c81fab15662d607cf258">
  <xsd:schema xmlns:xsd="http://www.w3.org/2001/XMLSchema" xmlns:xs="http://www.w3.org/2001/XMLSchema" xmlns:p="http://schemas.microsoft.com/office/2006/metadata/properties" xmlns:ns3="8129cfc1-7f41-4c89-9705-aa490d15572b" xmlns:ns4="d8cb2d08-b2de-41f1-9274-6bca7fe17ff6" targetNamespace="http://schemas.microsoft.com/office/2006/metadata/properties" ma:root="true" ma:fieldsID="27dc50f9da6be1148cbf9b9ed542d666" ns3:_="" ns4:_="">
    <xsd:import namespace="8129cfc1-7f41-4c89-9705-aa490d15572b"/>
    <xsd:import namespace="d8cb2d08-b2de-41f1-9274-6bca7fe17ff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9cfc1-7f41-4c89-9705-aa490d155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b2d08-b2de-41f1-9274-6bca7fe17f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65AA1-D8CB-44D0-97E0-131F6782FFAC}">
  <ds:schemaRefs>
    <ds:schemaRef ds:uri="http://schemas.microsoft.com/office/2006/metadata/properties"/>
    <ds:schemaRef ds:uri="http://schemas.microsoft.com/office/infopath/2007/PartnerControls"/>
    <ds:schemaRef ds:uri="8129cfc1-7f41-4c89-9705-aa490d15572b"/>
  </ds:schemaRefs>
</ds:datastoreItem>
</file>

<file path=customXml/itemProps2.xml><?xml version="1.0" encoding="utf-8"?>
<ds:datastoreItem xmlns:ds="http://schemas.openxmlformats.org/officeDocument/2006/customXml" ds:itemID="{1ADB7B2C-8A53-4486-9800-F0629D64FE18}">
  <ds:schemaRefs>
    <ds:schemaRef ds:uri="http://schemas.microsoft.com/sharepoint/v3/contenttype/forms"/>
  </ds:schemaRefs>
</ds:datastoreItem>
</file>

<file path=customXml/itemProps3.xml><?xml version="1.0" encoding="utf-8"?>
<ds:datastoreItem xmlns:ds="http://schemas.openxmlformats.org/officeDocument/2006/customXml" ds:itemID="{51756395-CAC8-43B1-BFFB-A0ED270EF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9cfc1-7f41-4c89-9705-aa490d15572b"/>
    <ds:schemaRef ds:uri="d8cb2d08-b2de-41f1-9274-6bca7fe17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DBE6A-3B85-4784-BDB7-047D6021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1164</Words>
  <Characters>7071</Characters>
  <Application>Microsoft Office Word</Application>
  <DocSecurity>0</DocSecurity>
  <Lines>164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Secia</dc:creator>
  <cp:keywords/>
  <dc:description/>
  <cp:lastModifiedBy>Sara Widener-Brightwell</cp:lastModifiedBy>
  <cp:revision>2</cp:revision>
  <cp:lastPrinted>2025-03-13T20:18:00Z</cp:lastPrinted>
  <dcterms:created xsi:type="dcterms:W3CDTF">2025-05-02T16:45:00Z</dcterms:created>
  <dcterms:modified xsi:type="dcterms:W3CDTF">2025-05-02T16:45:00Z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0x01010021FAB7196FCD6A45A94B78D4C31BD514</vt:lpwstr>
  </property>
</Properties>
</file>